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Default="00BE0612">
      <w:pPr>
        <w:pStyle w:val="a3"/>
        <w:spacing w:before="5"/>
        <w:rPr>
          <w:sz w:val="18"/>
        </w:rPr>
      </w:pPr>
    </w:p>
    <w:p w:rsidR="00BE0612" w:rsidRPr="00AF7D89" w:rsidRDefault="007408D3">
      <w:pPr>
        <w:pStyle w:val="Heading1"/>
        <w:spacing w:before="90" w:line="480" w:lineRule="auto"/>
        <w:ind w:left="3117" w:right="3104"/>
        <w:rPr>
          <w:lang w:val="ru-RU"/>
        </w:rPr>
      </w:pPr>
      <w:r w:rsidRPr="00AF7D89">
        <w:rPr>
          <w:lang w:val="ru-RU"/>
        </w:rPr>
        <w:t>РОССИЙСКАЯ ФЕДЕРАЦИЯ ФЕДЕРАЛЬНЫЙ ЗАКОН</w:t>
      </w:r>
    </w:p>
    <w:p w:rsidR="00BE0612" w:rsidRPr="00AF7D89" w:rsidRDefault="007408D3">
      <w:pPr>
        <w:spacing w:before="10" w:line="274" w:lineRule="exact"/>
        <w:ind w:left="3117" w:right="3103"/>
        <w:jc w:val="center"/>
        <w:rPr>
          <w:b/>
          <w:sz w:val="24"/>
          <w:lang w:val="ru-RU"/>
        </w:rPr>
      </w:pPr>
      <w:r w:rsidRPr="00AF7D89">
        <w:rPr>
          <w:b/>
          <w:sz w:val="24"/>
          <w:lang w:val="ru-RU"/>
        </w:rPr>
        <w:t>О библиотечном деле</w:t>
      </w:r>
    </w:p>
    <w:p w:rsidR="00BE0612" w:rsidRPr="00AF7D89" w:rsidRDefault="007408D3">
      <w:pPr>
        <w:pStyle w:val="a3"/>
        <w:ind w:left="2474" w:right="2366" w:hanging="96"/>
        <w:jc w:val="center"/>
        <w:rPr>
          <w:lang w:val="ru-RU"/>
        </w:rPr>
      </w:pPr>
      <w:r w:rsidRPr="00AF7D89">
        <w:rPr>
          <w:lang w:val="ru-RU"/>
        </w:rPr>
        <w:t>(с изменениями на 8 июня 2015 года) (редакция, действующая с 1 января 2016 года)</w:t>
      </w:r>
    </w:p>
    <w:p w:rsidR="00BE0612" w:rsidRPr="00AF7D89" w:rsidRDefault="007408D3">
      <w:pPr>
        <w:pStyle w:val="a3"/>
        <w:spacing w:before="11"/>
        <w:rPr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1077772</wp:posOffset>
            </wp:positionH>
            <wp:positionV relativeFrom="paragraph">
              <wp:posOffset>170741</wp:posOffset>
            </wp:positionV>
            <wp:extent cx="4501896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8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612" w:rsidRPr="00AF7D89" w:rsidRDefault="00BE0612">
      <w:pPr>
        <w:pStyle w:val="a3"/>
        <w:spacing w:before="5"/>
        <w:rPr>
          <w:sz w:val="21"/>
          <w:lang w:val="ru-RU"/>
        </w:rPr>
      </w:pPr>
    </w:p>
    <w:p w:rsidR="00BE0612" w:rsidRPr="00AF7D89" w:rsidRDefault="007408D3">
      <w:pPr>
        <w:pStyle w:val="a3"/>
        <w:ind w:left="690"/>
        <w:rPr>
          <w:lang w:val="ru-RU"/>
        </w:rPr>
      </w:pPr>
      <w:r w:rsidRPr="00AF7D89">
        <w:rPr>
          <w:lang w:val="ru-RU"/>
        </w:rPr>
        <w:t>Документ с изменениями, внесенными:</w:t>
      </w:r>
    </w:p>
    <w:p w:rsidR="00BE0612" w:rsidRDefault="007408D3">
      <w:pPr>
        <w:pStyle w:val="a3"/>
        <w:ind w:left="122" w:right="103" w:firstLine="568"/>
        <w:jc w:val="both"/>
      </w:pPr>
      <w:r w:rsidRPr="00AF7D89">
        <w:rPr>
          <w:lang w:val="ru-RU"/>
        </w:rPr>
        <w:t xml:space="preserve">Федеральным законом от 22 августа 2004 года </w:t>
      </w:r>
      <w:r>
        <w:t>N</w:t>
      </w:r>
      <w:r w:rsidRPr="00AF7D89">
        <w:rPr>
          <w:lang w:val="ru-RU"/>
        </w:rPr>
        <w:t xml:space="preserve"> 122-ФЗ (Российская газета, </w:t>
      </w:r>
      <w:r>
        <w:t>N</w:t>
      </w:r>
      <w:r w:rsidRPr="00AF7D89">
        <w:rPr>
          <w:lang w:val="ru-RU"/>
        </w:rPr>
        <w:t xml:space="preserve"> 188, 31.08.2004) (о порядке вступления в силу см. статью </w:t>
      </w:r>
      <w:r>
        <w:t>155 Федерального закона от 22 августа 2004 года N 122-ФЗ);</w:t>
      </w:r>
    </w:p>
    <w:p w:rsidR="00BE0612" w:rsidRPr="00AF7D89" w:rsidRDefault="007408D3">
      <w:pPr>
        <w:pStyle w:val="a3"/>
        <w:ind w:left="122" w:right="108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26 июня 2007 года </w:t>
      </w:r>
      <w:r>
        <w:t>N</w:t>
      </w:r>
      <w:r w:rsidRPr="00AF7D89">
        <w:rPr>
          <w:lang w:val="ru-RU"/>
        </w:rPr>
        <w:t xml:space="preserve"> 118-ФЗ (Российская газета, </w:t>
      </w:r>
      <w:r>
        <w:t>N</w:t>
      </w:r>
      <w:r w:rsidRPr="00AF7D89">
        <w:rPr>
          <w:lang w:val="ru-RU"/>
        </w:rPr>
        <w:t xml:space="preserve"> 141, 04.07.2007) (о порядке вступления в силу см. статью 49 Федерального закона от 26 июня 2007 года </w:t>
      </w:r>
      <w:r>
        <w:t>N</w:t>
      </w:r>
      <w:r w:rsidRPr="00AF7D89">
        <w:rPr>
          <w:lang w:val="ru-RU"/>
        </w:rPr>
        <w:t xml:space="preserve"> 118-ФЗ);</w:t>
      </w:r>
    </w:p>
    <w:p w:rsidR="00BE0612" w:rsidRPr="00AF7D89" w:rsidRDefault="007408D3">
      <w:pPr>
        <w:pStyle w:val="a3"/>
        <w:ind w:left="122" w:right="105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23 июля 2008 года </w:t>
      </w:r>
      <w:r>
        <w:t>N</w:t>
      </w:r>
      <w:r w:rsidRPr="00AF7D89">
        <w:rPr>
          <w:lang w:val="ru-RU"/>
        </w:rPr>
        <w:t xml:space="preserve"> 160-ФЗ (Российская газета, </w:t>
      </w:r>
      <w:r>
        <w:t>N</w:t>
      </w:r>
      <w:r w:rsidRPr="00AF7D89">
        <w:rPr>
          <w:lang w:val="ru-RU"/>
        </w:rPr>
        <w:t xml:space="preserve"> 158, 25.07.2008) (вступил в силу с 1 января 2009 года);</w:t>
      </w:r>
    </w:p>
    <w:p w:rsidR="00BE0612" w:rsidRPr="00AF7D89" w:rsidRDefault="007408D3">
      <w:pPr>
        <w:pStyle w:val="a3"/>
        <w:ind w:left="122" w:right="105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27 октября 2008 года </w:t>
      </w:r>
      <w:r>
        <w:t>N</w:t>
      </w:r>
      <w:r w:rsidRPr="00AF7D89">
        <w:rPr>
          <w:lang w:val="ru-RU"/>
        </w:rPr>
        <w:t xml:space="preserve"> 183-ФЗ (Российская газета, </w:t>
      </w:r>
      <w:r>
        <w:t>N</w:t>
      </w:r>
      <w:r w:rsidRPr="00AF7D89">
        <w:rPr>
          <w:lang w:val="ru-RU"/>
        </w:rPr>
        <w:t xml:space="preserve"> 225, 29.10.2008);</w:t>
      </w:r>
    </w:p>
    <w:p w:rsidR="00BE0612" w:rsidRPr="00AF7D89" w:rsidRDefault="007408D3">
      <w:pPr>
        <w:pStyle w:val="a3"/>
        <w:ind w:left="122" w:right="103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3 июня 2009 года </w:t>
      </w:r>
      <w:r>
        <w:t>N</w:t>
      </w:r>
      <w:r w:rsidRPr="00AF7D89">
        <w:rPr>
          <w:lang w:val="ru-RU"/>
        </w:rPr>
        <w:t xml:space="preserve"> 119-ФЗ (Российская газета, </w:t>
      </w:r>
      <w:r>
        <w:t>N</w:t>
      </w:r>
      <w:r w:rsidRPr="00AF7D89">
        <w:rPr>
          <w:lang w:val="ru-RU"/>
        </w:rPr>
        <w:t xml:space="preserve"> 104, 10.06.2009);</w:t>
      </w:r>
    </w:p>
    <w:p w:rsidR="00BE0612" w:rsidRPr="00AF7D89" w:rsidRDefault="007408D3">
      <w:pPr>
        <w:pStyle w:val="a3"/>
        <w:ind w:left="122" w:right="105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27 декабря 2009 года </w:t>
      </w:r>
      <w:r>
        <w:t>N</w:t>
      </w:r>
      <w:r w:rsidRPr="00AF7D89">
        <w:rPr>
          <w:lang w:val="ru-RU"/>
        </w:rPr>
        <w:t xml:space="preserve"> 370-ФЗ (Российская газета, </w:t>
      </w:r>
      <w:r>
        <w:t>N</w:t>
      </w:r>
      <w:r w:rsidRPr="00AF7D89">
        <w:rPr>
          <w:lang w:val="ru-RU"/>
        </w:rPr>
        <w:t xml:space="preserve"> 252, 29.12.2009);</w:t>
      </w:r>
    </w:p>
    <w:p w:rsidR="00BE0612" w:rsidRPr="00AF7D89" w:rsidRDefault="007408D3">
      <w:pPr>
        <w:pStyle w:val="a3"/>
        <w:ind w:left="122" w:right="105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2 июля 2013 года </w:t>
      </w:r>
      <w:r>
        <w:t>N</w:t>
      </w:r>
      <w:r w:rsidRPr="00AF7D89">
        <w:rPr>
          <w:lang w:val="ru-RU"/>
        </w:rPr>
        <w:t xml:space="preserve"> 185-ФЗ (Официальный интернет-портал правовой информации </w:t>
      </w:r>
      <w:hyperlink r:id="rId8">
        <w:r>
          <w:t>www</w:t>
        </w:r>
        <w:r w:rsidRPr="00AF7D89">
          <w:rPr>
            <w:lang w:val="ru-RU"/>
          </w:rPr>
          <w:t>.</w:t>
        </w:r>
        <w:r>
          <w:t>pravo</w:t>
        </w:r>
        <w:r w:rsidRPr="00AF7D89">
          <w:rPr>
            <w:lang w:val="ru-RU"/>
          </w:rPr>
          <w:t>.</w:t>
        </w:r>
        <w:r>
          <w:t>gov</w:t>
        </w:r>
        <w:r w:rsidRPr="00AF7D89">
          <w:rPr>
            <w:lang w:val="ru-RU"/>
          </w:rPr>
          <w:t>.</w:t>
        </w:r>
        <w:r>
          <w:t>ru</w:t>
        </w:r>
        <w:r w:rsidRPr="00AF7D89">
          <w:rPr>
            <w:lang w:val="ru-RU"/>
          </w:rPr>
          <w:t>,</w:t>
        </w:r>
      </w:hyperlink>
      <w:r w:rsidRPr="00AF7D89">
        <w:rPr>
          <w:lang w:val="ru-RU"/>
        </w:rPr>
        <w:t xml:space="preserve"> 08.07.2013) (о порядке вступления в силу см. статью 163 Федерального закона от 2 июля 2013 года </w:t>
      </w:r>
      <w:r>
        <w:t>N</w:t>
      </w:r>
      <w:r w:rsidRPr="00AF7D89">
        <w:rPr>
          <w:spacing w:val="-20"/>
          <w:lang w:val="ru-RU"/>
        </w:rPr>
        <w:t xml:space="preserve"> </w:t>
      </w:r>
      <w:r w:rsidRPr="00AF7D89">
        <w:rPr>
          <w:lang w:val="ru-RU"/>
        </w:rPr>
        <w:t>185-ФЗ);</w:t>
      </w:r>
    </w:p>
    <w:p w:rsidR="00BE0612" w:rsidRPr="00AF7D89" w:rsidRDefault="007408D3">
      <w:pPr>
        <w:pStyle w:val="a3"/>
        <w:ind w:left="122" w:right="105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1 декабря 2014 года </w:t>
      </w:r>
      <w:r>
        <w:t>N</w:t>
      </w:r>
      <w:r w:rsidRPr="00AF7D89">
        <w:rPr>
          <w:lang w:val="ru-RU"/>
        </w:rPr>
        <w:t xml:space="preserve"> 419-ФЗ (Официальный интернет-портал правовой информации </w:t>
      </w:r>
      <w:hyperlink r:id="rId9">
        <w:r>
          <w:t>www</w:t>
        </w:r>
        <w:r w:rsidRPr="00AF7D89">
          <w:rPr>
            <w:lang w:val="ru-RU"/>
          </w:rPr>
          <w:t>.</w:t>
        </w:r>
        <w:r>
          <w:t>pravo</w:t>
        </w:r>
        <w:r w:rsidRPr="00AF7D89">
          <w:rPr>
            <w:lang w:val="ru-RU"/>
          </w:rPr>
          <w:t>.</w:t>
        </w:r>
        <w:r>
          <w:t>gov</w:t>
        </w:r>
        <w:r w:rsidRPr="00AF7D89">
          <w:rPr>
            <w:lang w:val="ru-RU"/>
          </w:rPr>
          <w:t>.</w:t>
        </w:r>
        <w:r>
          <w:t>ru</w:t>
        </w:r>
        <w:r w:rsidRPr="00AF7D89">
          <w:rPr>
            <w:lang w:val="ru-RU"/>
          </w:rPr>
          <w:t>,</w:t>
        </w:r>
      </w:hyperlink>
      <w:r w:rsidRPr="00AF7D89">
        <w:rPr>
          <w:lang w:val="ru-RU"/>
        </w:rPr>
        <w:t xml:space="preserve"> 02.12.2014, </w:t>
      </w:r>
      <w:r>
        <w:t>N</w:t>
      </w:r>
      <w:r w:rsidRPr="00AF7D89">
        <w:rPr>
          <w:lang w:val="ru-RU"/>
        </w:rPr>
        <w:t xml:space="preserve"> 0001201412020011) (о порядке вступления в силу см. статью 26 Федерального закона от 1 декабря 2014 года </w:t>
      </w:r>
      <w:r>
        <w:t>N</w:t>
      </w:r>
      <w:r w:rsidRPr="00AF7D89">
        <w:rPr>
          <w:lang w:val="ru-RU"/>
        </w:rPr>
        <w:t xml:space="preserve"> 419-ФЗ);</w:t>
      </w:r>
    </w:p>
    <w:p w:rsidR="00BE0612" w:rsidRPr="00AF7D89" w:rsidRDefault="007408D3">
      <w:pPr>
        <w:pStyle w:val="a3"/>
        <w:ind w:left="122" w:right="106" w:firstLine="568"/>
        <w:jc w:val="both"/>
        <w:rPr>
          <w:lang w:val="ru-RU"/>
        </w:rPr>
      </w:pPr>
      <w:r w:rsidRPr="00AF7D89">
        <w:rPr>
          <w:lang w:val="ru-RU"/>
        </w:rPr>
        <w:t xml:space="preserve">Федеральным законом от 8 июня 2015 года </w:t>
      </w:r>
      <w:r>
        <w:t>N</w:t>
      </w:r>
      <w:r w:rsidRPr="00AF7D89">
        <w:rPr>
          <w:lang w:val="ru-RU"/>
        </w:rPr>
        <w:t xml:space="preserve"> 151-ФЗ (Официальный интернет-портал правовой информации </w:t>
      </w:r>
      <w:hyperlink r:id="rId10">
        <w:r>
          <w:t>www</w:t>
        </w:r>
        <w:r w:rsidRPr="00AF7D89">
          <w:rPr>
            <w:lang w:val="ru-RU"/>
          </w:rPr>
          <w:t>.</w:t>
        </w:r>
        <w:r>
          <w:t>pravo</w:t>
        </w:r>
        <w:r w:rsidRPr="00AF7D89">
          <w:rPr>
            <w:lang w:val="ru-RU"/>
          </w:rPr>
          <w:t>.</w:t>
        </w:r>
        <w:r>
          <w:t>gov</w:t>
        </w:r>
        <w:r w:rsidRPr="00AF7D89">
          <w:rPr>
            <w:lang w:val="ru-RU"/>
          </w:rPr>
          <w:t>.</w:t>
        </w:r>
        <w:r>
          <w:t>ru</w:t>
        </w:r>
        <w:r w:rsidRPr="00AF7D89">
          <w:rPr>
            <w:lang w:val="ru-RU"/>
          </w:rPr>
          <w:t>,</w:t>
        </w:r>
      </w:hyperlink>
      <w:r w:rsidRPr="00AF7D89">
        <w:rPr>
          <w:lang w:val="ru-RU"/>
        </w:rPr>
        <w:t xml:space="preserve"> 08.06.2015, </w:t>
      </w:r>
      <w:r>
        <w:t>N</w:t>
      </w:r>
      <w:r w:rsidRPr="00AF7D89">
        <w:rPr>
          <w:lang w:val="ru-RU"/>
        </w:rPr>
        <w:t xml:space="preserve"> 0001201506080033).</w:t>
      </w:r>
    </w:p>
    <w:p w:rsidR="00BE0612" w:rsidRPr="00AF7D89" w:rsidRDefault="007408D3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1077772</wp:posOffset>
            </wp:positionH>
            <wp:positionV relativeFrom="paragraph">
              <wp:posOffset>169113</wp:posOffset>
            </wp:positionV>
            <wp:extent cx="4502226" cy="609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22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612" w:rsidRPr="00AF7D89" w:rsidRDefault="00BE0612">
      <w:pPr>
        <w:pStyle w:val="a3"/>
        <w:spacing w:before="5"/>
        <w:rPr>
          <w:sz w:val="21"/>
          <w:lang w:val="ru-RU"/>
        </w:rPr>
      </w:pPr>
    </w:p>
    <w:p w:rsidR="00BE0612" w:rsidRPr="00AF7D89" w:rsidRDefault="007408D3">
      <w:pPr>
        <w:pStyle w:val="a3"/>
        <w:ind w:left="6963" w:right="104" w:firstLine="1750"/>
        <w:jc w:val="right"/>
        <w:rPr>
          <w:lang w:val="ru-RU"/>
        </w:rPr>
      </w:pPr>
      <w:r w:rsidRPr="00AF7D89">
        <w:rPr>
          <w:w w:val="95"/>
          <w:lang w:val="ru-RU"/>
        </w:rPr>
        <w:t xml:space="preserve">Принят </w:t>
      </w:r>
      <w:r w:rsidRPr="00AF7D89">
        <w:rPr>
          <w:lang w:val="ru-RU"/>
        </w:rPr>
        <w:t>Государственной Думой</w:t>
      </w:r>
      <w:r w:rsidRPr="00AF7D89">
        <w:rPr>
          <w:w w:val="99"/>
          <w:lang w:val="ru-RU"/>
        </w:rPr>
        <w:t xml:space="preserve"> </w:t>
      </w:r>
      <w:r w:rsidRPr="00AF7D89">
        <w:rPr>
          <w:lang w:val="ru-RU"/>
        </w:rPr>
        <w:t>23 ноября 1994 года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3"/>
        <w:spacing w:before="1"/>
        <w:ind w:left="122" w:right="110" w:firstLine="568"/>
        <w:jc w:val="both"/>
        <w:rPr>
          <w:lang w:val="ru-RU"/>
        </w:rPr>
      </w:pPr>
      <w:r w:rsidRPr="00AF7D89">
        <w:rPr>
          <w:lang w:val="ru-RU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 w:rsidP="00E72ED4">
      <w:pPr>
        <w:pStyle w:val="a3"/>
        <w:spacing w:before="205"/>
        <w:rPr>
          <w:lang w:val="ru-RU"/>
        </w:rPr>
        <w:sectPr w:rsidR="00BE0612" w:rsidRPr="00AF7D89" w:rsidSect="00E72ED4">
          <w:headerReference w:type="default" r:id="rId12"/>
          <w:type w:val="continuous"/>
          <w:pgSz w:w="11910" w:h="16850"/>
          <w:pgMar w:top="0" w:right="740" w:bottom="280" w:left="567" w:header="0" w:footer="720" w:gutter="0"/>
          <w:cols w:space="720"/>
        </w:sectPr>
      </w:pPr>
      <w:r w:rsidRPr="00AF7D89">
        <w:rPr>
          <w:lang w:val="ru-RU"/>
        </w:rP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  и   организациями   в   области   библиотечного   дела   в   соответствии   с</w:t>
      </w:r>
      <w:r w:rsidR="00E72ED4" w:rsidRPr="00E72ED4">
        <w:rPr>
          <w:lang w:val="ru-RU"/>
        </w:rPr>
        <w:t xml:space="preserve"> </w:t>
      </w:r>
      <w:r w:rsidR="00E72ED4" w:rsidRPr="00AF7D89">
        <w:rPr>
          <w:lang w:val="ru-RU"/>
        </w:rPr>
        <w:t>принципами и нормами международного права.</w:t>
      </w:r>
    </w:p>
    <w:p w:rsidR="00E72ED4" w:rsidRDefault="007408D3" w:rsidP="00E72ED4">
      <w:pPr>
        <w:pStyle w:val="Heading1"/>
        <w:spacing w:before="3" w:line="830" w:lineRule="atLeast"/>
        <w:ind w:left="0" w:right="3200"/>
        <w:jc w:val="left"/>
        <w:rPr>
          <w:lang w:val="ru-RU"/>
        </w:rPr>
      </w:pPr>
      <w:r w:rsidRPr="00AF7D89">
        <w:rPr>
          <w:lang w:val="ru-RU"/>
        </w:rPr>
        <w:lastRenderedPageBreak/>
        <w:t xml:space="preserve">Глава </w:t>
      </w:r>
      <w:r>
        <w:t>I</w:t>
      </w:r>
      <w:r w:rsidRPr="00AF7D89">
        <w:rPr>
          <w:lang w:val="ru-RU"/>
        </w:rPr>
        <w:t>. Общие положения</w:t>
      </w:r>
    </w:p>
    <w:p w:rsidR="00BE0612" w:rsidRPr="00AF7D89" w:rsidRDefault="007408D3" w:rsidP="00E72ED4">
      <w:pPr>
        <w:pStyle w:val="Heading1"/>
        <w:spacing w:before="3" w:line="830" w:lineRule="atLeast"/>
        <w:ind w:left="0" w:right="3200"/>
        <w:jc w:val="left"/>
        <w:rPr>
          <w:lang w:val="ru-RU"/>
        </w:rPr>
      </w:pPr>
      <w:r w:rsidRPr="00AF7D89">
        <w:rPr>
          <w:lang w:val="ru-RU"/>
        </w:rPr>
        <w:t xml:space="preserve"> Статья 1. Основные понятия</w:t>
      </w:r>
    </w:p>
    <w:p w:rsidR="00BE0612" w:rsidRPr="00AF7D89" w:rsidRDefault="007408D3">
      <w:pPr>
        <w:pStyle w:val="a3"/>
        <w:spacing w:line="271" w:lineRule="exact"/>
        <w:ind w:left="670"/>
        <w:rPr>
          <w:lang w:val="ru-RU"/>
        </w:rPr>
      </w:pPr>
      <w:r w:rsidRPr="00AF7D89">
        <w:rPr>
          <w:lang w:val="ru-RU"/>
        </w:rPr>
        <w:t>В настоящем Федеральном законе применяются следующие понятия: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6" w:firstLine="568"/>
        <w:jc w:val="both"/>
        <w:rPr>
          <w:lang w:val="ru-RU"/>
        </w:rPr>
      </w:pPr>
      <w:r w:rsidRPr="00AF7D89">
        <w:rPr>
          <w:lang w:val="ru-RU"/>
        </w:rP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 xml:space="preserve">(Абзац в редакции, введенной в действие с 1 сентября 2013 года Федеральным законом от 2 июля 2013 года </w:t>
      </w:r>
      <w:r>
        <w:t>N</w:t>
      </w:r>
      <w:r w:rsidRPr="00AF7D89">
        <w:rPr>
          <w:lang w:val="ru-RU"/>
        </w:rPr>
        <w:t xml:space="preserve"> 185-ФЗ. - См. предыдущую редакцию)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3" w:firstLine="568"/>
        <w:jc w:val="both"/>
        <w:rPr>
          <w:lang w:val="ru-RU"/>
        </w:rPr>
      </w:pPr>
      <w:r w:rsidRPr="00AF7D89">
        <w:rPr>
          <w:lang w:val="ru-RU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 методическое обеспечение развития библиотек;</w:t>
      </w:r>
    </w:p>
    <w:p w:rsidR="00BE0612" w:rsidRPr="00AF7D89" w:rsidRDefault="00BE0612">
      <w:pPr>
        <w:pStyle w:val="a3"/>
        <w:spacing w:before="9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3" w:firstLine="568"/>
        <w:jc w:val="both"/>
        <w:rPr>
          <w:lang w:val="ru-RU"/>
        </w:rPr>
      </w:pPr>
      <w:r w:rsidRPr="00AF7D89">
        <w:rPr>
          <w:lang w:val="ru-RU"/>
        </w:rPr>
        <w:t xml:space="preserve">абзац утратил силу с 20 июня 2009 года - Федеральный закон от 3 июня 2009 года </w:t>
      </w:r>
      <w:r>
        <w:t>N</w:t>
      </w:r>
      <w:r w:rsidRPr="00AF7D89">
        <w:rPr>
          <w:lang w:val="ru-RU"/>
        </w:rPr>
        <w:t xml:space="preserve"> 119-ФЗ - см. предыдущую редакцию;</w:t>
      </w:r>
    </w:p>
    <w:p w:rsidR="00BE0612" w:rsidRPr="00AF7D89" w:rsidRDefault="00BE0612">
      <w:pPr>
        <w:pStyle w:val="a3"/>
        <w:spacing w:before="9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>пользователь библиотеки - физическое или юридическое лицо, пользующееся услугами библиотеки;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5" w:firstLine="568"/>
        <w:jc w:val="both"/>
        <w:rPr>
          <w:lang w:val="ru-RU"/>
        </w:rPr>
      </w:pPr>
      <w:r w:rsidRPr="00AF7D89">
        <w:rPr>
          <w:lang w:val="ru-RU"/>
        </w:rPr>
        <w:t>централизованная библиотечная система - добровольное объединение библиотек в структурно-целостное образование;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3"/>
        <w:spacing w:before="1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 xml:space="preserve"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 (абзац дополнительно включен с 20 июня 2009 года Федеральным законом от 3 июня 2009 года </w:t>
      </w:r>
      <w:r>
        <w:t>N</w:t>
      </w:r>
      <w:r w:rsidRPr="00AF7D89">
        <w:rPr>
          <w:lang w:val="ru-RU"/>
        </w:rPr>
        <w:t xml:space="preserve"> 119-ФЗ);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 xml:space="preserve"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 (абзац дополнительно включен с 20 июня 2009 года Федеральным законом от 3 июня 2009 года </w:t>
      </w:r>
      <w:r>
        <w:t>N</w:t>
      </w:r>
      <w:r w:rsidRPr="00AF7D89">
        <w:rPr>
          <w:spacing w:val="-9"/>
          <w:lang w:val="ru-RU"/>
        </w:rPr>
        <w:t xml:space="preserve"> </w:t>
      </w:r>
      <w:r w:rsidRPr="00AF7D89">
        <w:rPr>
          <w:lang w:val="ru-RU"/>
        </w:rPr>
        <w:t>119-ФЗ);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 w:rsidP="00E72ED4">
      <w:pPr>
        <w:pStyle w:val="a3"/>
        <w:ind w:left="102" w:right="104" w:firstLine="568"/>
        <w:jc w:val="both"/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  <w:r w:rsidRPr="00AF7D89">
        <w:rPr>
          <w:lang w:val="ru-RU"/>
        </w:rPr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</w:t>
      </w:r>
      <w:r w:rsidR="00E72ED4">
        <w:rPr>
          <w:lang w:val="ru-RU"/>
        </w:rPr>
        <w:t xml:space="preserve"> </w:t>
      </w:r>
      <w:r w:rsidR="00E72ED4" w:rsidRPr="00AF7D89">
        <w:rPr>
          <w:lang w:val="ru-RU"/>
        </w:rPr>
        <w:t xml:space="preserve">использования (абзац дополнительно включен с 20 июня 2009 года Федеральным законом от 3 июня 2009 года </w:t>
      </w:r>
      <w:r w:rsidR="00E72ED4">
        <w:t>N</w:t>
      </w:r>
      <w:r w:rsidR="00E72ED4">
        <w:rPr>
          <w:lang w:val="ru-RU"/>
        </w:rPr>
        <w:t xml:space="preserve"> 119-ФЗ)</w:t>
      </w:r>
    </w:p>
    <w:p w:rsidR="00BE0612" w:rsidRPr="00E72ED4" w:rsidRDefault="00BE0612" w:rsidP="00E72ED4">
      <w:pPr>
        <w:pStyle w:val="a3"/>
        <w:spacing w:before="205"/>
        <w:rPr>
          <w:lang w:val="ru-RU"/>
        </w:rPr>
      </w:pPr>
    </w:p>
    <w:p w:rsidR="00BE0612" w:rsidRPr="00AF7D89" w:rsidRDefault="00BE0612">
      <w:pPr>
        <w:pStyle w:val="a3"/>
        <w:spacing w:before="5"/>
        <w:rPr>
          <w:lang w:val="ru-RU"/>
        </w:rPr>
      </w:pPr>
    </w:p>
    <w:p w:rsidR="00BE0612" w:rsidRPr="00AF7D89" w:rsidRDefault="007408D3">
      <w:pPr>
        <w:pStyle w:val="Heading1"/>
        <w:ind w:right="50"/>
        <w:rPr>
          <w:lang w:val="ru-RU"/>
        </w:rPr>
      </w:pPr>
      <w:r w:rsidRPr="00AF7D89">
        <w:rPr>
          <w:lang w:val="ru-RU"/>
        </w:rPr>
        <w:t>Статья 2. Законодательство Российской Федерации о библиотечном деле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>Законодательство Российской Федерации о библиотечном деле включает Основы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4"/>
        <w:rPr>
          <w:sz w:val="22"/>
          <w:lang w:val="ru-RU"/>
        </w:rPr>
      </w:pPr>
    </w:p>
    <w:p w:rsidR="00BE0612" w:rsidRPr="00AF7D89" w:rsidRDefault="007408D3">
      <w:pPr>
        <w:pStyle w:val="Heading1"/>
        <w:spacing w:line="274" w:lineRule="exact"/>
        <w:ind w:right="45"/>
        <w:rPr>
          <w:lang w:val="ru-RU"/>
        </w:rPr>
      </w:pPr>
      <w:r w:rsidRPr="00AF7D89">
        <w:rPr>
          <w:lang w:val="ru-RU"/>
        </w:rPr>
        <w:t>Статья 3. Сфера действия настоящего Федерального закона</w:t>
      </w:r>
    </w:p>
    <w:p w:rsidR="00BE0612" w:rsidRPr="00AF7D89" w:rsidRDefault="007408D3">
      <w:pPr>
        <w:pStyle w:val="a3"/>
        <w:ind w:left="140" w:right="148"/>
        <w:jc w:val="center"/>
        <w:rPr>
          <w:lang w:val="ru-RU"/>
        </w:rPr>
      </w:pPr>
      <w:r w:rsidRPr="00AF7D89">
        <w:rPr>
          <w:lang w:val="ru-RU"/>
        </w:rPr>
        <w:t xml:space="preserve">(статья утратила силу с 1 января 2005 года - Федеральный закон от 22 августа 2004 года </w:t>
      </w:r>
      <w:r>
        <w:t>N</w:t>
      </w:r>
      <w:r w:rsidRPr="00AF7D89">
        <w:rPr>
          <w:lang w:val="ru-RU"/>
        </w:rPr>
        <w:t xml:space="preserve"> 122-ФЗ. - См. предыдущую редакцию)</w:t>
      </w:r>
    </w:p>
    <w:p w:rsidR="00BE0612" w:rsidRPr="00AF7D89" w:rsidRDefault="00BE0612">
      <w:pPr>
        <w:pStyle w:val="a3"/>
        <w:spacing w:before="7"/>
        <w:rPr>
          <w:lang w:val="ru-RU"/>
        </w:rPr>
      </w:pPr>
    </w:p>
    <w:p w:rsidR="00BE0612" w:rsidRDefault="007408D3">
      <w:pPr>
        <w:pStyle w:val="Heading1"/>
        <w:spacing w:before="1"/>
      </w:pPr>
      <w:r>
        <w:t>Статья 4. Основные виды библиотек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21"/>
        </w:numPr>
        <w:tabs>
          <w:tab w:val="left" w:pos="911"/>
        </w:tabs>
        <w:ind w:right="112" w:firstLine="568"/>
        <w:rPr>
          <w:sz w:val="24"/>
          <w:lang w:val="ru-RU"/>
        </w:rPr>
      </w:pPr>
      <w:r w:rsidRPr="00AF7D89">
        <w:rPr>
          <w:sz w:val="24"/>
          <w:lang w:val="ru-RU"/>
        </w:rPr>
        <w:t>Библиотеки могут быть учреждены органами государственной власти всех уровней, органами местного самоуправления, юридическими и физическими</w:t>
      </w:r>
      <w:r w:rsidRPr="00AF7D89">
        <w:rPr>
          <w:spacing w:val="-2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лицами.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21"/>
        </w:numPr>
        <w:tabs>
          <w:tab w:val="left" w:pos="911"/>
        </w:tabs>
        <w:ind w:right="110" w:firstLine="568"/>
        <w:rPr>
          <w:sz w:val="24"/>
          <w:lang w:val="ru-RU"/>
        </w:rPr>
      </w:pPr>
      <w:r w:rsidRPr="00AF7D89">
        <w:rPr>
          <w:sz w:val="24"/>
          <w:lang w:val="ru-RU"/>
        </w:rPr>
        <w:t>В соответствии с порядком учреждения и формами собственности выделяются следующие основные виды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библиотек: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20"/>
        </w:numPr>
        <w:tabs>
          <w:tab w:val="left" w:pos="930"/>
        </w:tabs>
        <w:ind w:right="103" w:firstLine="568"/>
        <w:rPr>
          <w:sz w:val="24"/>
          <w:lang w:val="ru-RU"/>
        </w:rPr>
      </w:pPr>
      <w:r w:rsidRPr="00AF7D89">
        <w:rPr>
          <w:sz w:val="24"/>
          <w:lang w:val="ru-RU"/>
        </w:rPr>
        <w:t>государственные библиотеки, учрежденные органами государственной власти, в том</w:t>
      </w:r>
      <w:r w:rsidRPr="00AF7D89">
        <w:rPr>
          <w:spacing w:val="-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числе: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федеральные библиотеки;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библиотеки субъектов Российской Федерации;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библиотеки министерств и иных федеральных органов исполнительной власти;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20"/>
        </w:numPr>
        <w:tabs>
          <w:tab w:val="left" w:pos="930"/>
        </w:tabs>
        <w:ind w:left="930"/>
        <w:rPr>
          <w:sz w:val="24"/>
          <w:lang w:val="ru-RU"/>
        </w:rPr>
      </w:pPr>
      <w:r w:rsidRPr="00AF7D89">
        <w:rPr>
          <w:sz w:val="24"/>
          <w:lang w:val="ru-RU"/>
        </w:rPr>
        <w:t>муниципальные библиотеки, учрежденные органами местного</w:t>
      </w:r>
      <w:r w:rsidRPr="00AF7D89">
        <w:rPr>
          <w:spacing w:val="-2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самоуправления;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20"/>
        </w:numPr>
        <w:tabs>
          <w:tab w:val="left" w:pos="930"/>
          <w:tab w:val="left" w:pos="2709"/>
          <w:tab w:val="left" w:pos="4484"/>
          <w:tab w:val="left" w:pos="6029"/>
          <w:tab w:val="left" w:pos="7137"/>
          <w:tab w:val="left" w:pos="8429"/>
        </w:tabs>
        <w:ind w:right="110" w:firstLine="568"/>
        <w:rPr>
          <w:sz w:val="24"/>
          <w:lang w:val="ru-RU"/>
        </w:rPr>
      </w:pPr>
      <w:r w:rsidRPr="00AF7D89">
        <w:rPr>
          <w:sz w:val="24"/>
          <w:lang w:val="ru-RU"/>
        </w:rPr>
        <w:t>библиотеки</w:t>
      </w:r>
      <w:r w:rsidRPr="00AF7D89">
        <w:rPr>
          <w:sz w:val="24"/>
          <w:lang w:val="ru-RU"/>
        </w:rPr>
        <w:tab/>
        <w:t>Российской</w:t>
      </w:r>
      <w:r w:rsidRPr="00AF7D89">
        <w:rPr>
          <w:sz w:val="24"/>
          <w:lang w:val="ru-RU"/>
        </w:rPr>
        <w:tab/>
        <w:t>академии</w:t>
      </w:r>
      <w:r w:rsidRPr="00AF7D89">
        <w:rPr>
          <w:sz w:val="24"/>
          <w:lang w:val="ru-RU"/>
        </w:rPr>
        <w:tab/>
        <w:t>наук,</w:t>
      </w:r>
      <w:r w:rsidRPr="00AF7D89">
        <w:rPr>
          <w:sz w:val="24"/>
          <w:lang w:val="ru-RU"/>
        </w:rPr>
        <w:tab/>
        <w:t>других</w:t>
      </w:r>
      <w:r w:rsidRPr="00AF7D89">
        <w:rPr>
          <w:sz w:val="24"/>
          <w:lang w:val="ru-RU"/>
        </w:rPr>
        <w:tab/>
        <w:t>академий, научно-исследовательских институтов, образовательных</w:t>
      </w:r>
      <w:r w:rsidRPr="00AF7D89">
        <w:rPr>
          <w:spacing w:val="-2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организаций;</w:t>
      </w:r>
    </w:p>
    <w:p w:rsidR="00BE0612" w:rsidRPr="00AF7D89" w:rsidRDefault="007408D3">
      <w:pPr>
        <w:pStyle w:val="a3"/>
        <w:ind w:left="102" w:firstLine="568"/>
        <w:rPr>
          <w:lang w:val="ru-RU"/>
        </w:rPr>
      </w:pPr>
      <w:r w:rsidRPr="00AF7D89">
        <w:rPr>
          <w:lang w:val="ru-RU"/>
        </w:rPr>
        <w:t xml:space="preserve">(Подпункт в редакции, введенной в действие с 1 сентября 2013 года Федеральным законом от 2 июля 2013 года </w:t>
      </w:r>
      <w:r>
        <w:t>N</w:t>
      </w:r>
      <w:r w:rsidRPr="00AF7D89">
        <w:rPr>
          <w:lang w:val="ru-RU"/>
        </w:rPr>
        <w:t xml:space="preserve"> 185-ФЗ. - См. предыдущую редакцию)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Default="007408D3">
      <w:pPr>
        <w:pStyle w:val="a4"/>
        <w:numPr>
          <w:ilvl w:val="0"/>
          <w:numId w:val="2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библиотеки предприятий, учреждений,</w:t>
      </w:r>
      <w:r>
        <w:rPr>
          <w:spacing w:val="-19"/>
          <w:sz w:val="24"/>
        </w:rPr>
        <w:t xml:space="preserve"> </w:t>
      </w:r>
      <w:r>
        <w:rPr>
          <w:sz w:val="24"/>
        </w:rPr>
        <w:t>организаций;</w:t>
      </w:r>
    </w:p>
    <w:p w:rsidR="00BE0612" w:rsidRDefault="00BE0612">
      <w:pPr>
        <w:pStyle w:val="a3"/>
        <w:spacing w:before="11"/>
        <w:rPr>
          <w:sz w:val="23"/>
        </w:rPr>
      </w:pPr>
    </w:p>
    <w:p w:rsidR="00BE0612" w:rsidRDefault="007408D3">
      <w:pPr>
        <w:pStyle w:val="a4"/>
        <w:numPr>
          <w:ilvl w:val="0"/>
          <w:numId w:val="2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библиотеки 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объединений;</w:t>
      </w:r>
    </w:p>
    <w:p w:rsidR="00BE0612" w:rsidRDefault="00BE0612">
      <w:pPr>
        <w:pStyle w:val="a3"/>
      </w:pPr>
    </w:p>
    <w:p w:rsidR="00BE0612" w:rsidRDefault="007408D3">
      <w:pPr>
        <w:pStyle w:val="a4"/>
        <w:numPr>
          <w:ilvl w:val="0"/>
          <w:numId w:val="20"/>
        </w:numPr>
        <w:tabs>
          <w:tab w:val="left" w:pos="930"/>
        </w:tabs>
        <w:ind w:left="930"/>
        <w:rPr>
          <w:sz w:val="24"/>
        </w:rPr>
      </w:pPr>
      <w:r>
        <w:rPr>
          <w:sz w:val="24"/>
        </w:rPr>
        <w:t>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библиотеки;</w:t>
      </w:r>
    </w:p>
    <w:p w:rsidR="00BE0612" w:rsidRDefault="00BE0612">
      <w:pPr>
        <w:pStyle w:val="a3"/>
      </w:pPr>
    </w:p>
    <w:p w:rsidR="00BE0612" w:rsidRPr="00AF7D89" w:rsidRDefault="007408D3">
      <w:pPr>
        <w:pStyle w:val="a4"/>
        <w:numPr>
          <w:ilvl w:val="0"/>
          <w:numId w:val="20"/>
        </w:numPr>
        <w:tabs>
          <w:tab w:val="left" w:pos="930"/>
        </w:tabs>
        <w:ind w:right="106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библиотеки, учрежденные иностранными юридическими и физическими лицами,  а также международными организациями в соответствии с международными договорами Российской</w:t>
      </w:r>
      <w:r w:rsidRPr="00AF7D89">
        <w:rPr>
          <w:spacing w:val="-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Федерации.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4"/>
        <w:rPr>
          <w:sz w:val="22"/>
          <w:lang w:val="ru-RU"/>
        </w:rPr>
      </w:pPr>
    </w:p>
    <w:p w:rsidR="00BE0612" w:rsidRPr="00AF7D89" w:rsidRDefault="007408D3">
      <w:pPr>
        <w:pStyle w:val="Heading1"/>
        <w:ind w:right="49"/>
        <w:rPr>
          <w:lang w:val="ru-RU"/>
        </w:rPr>
      </w:pPr>
      <w:r w:rsidRPr="00AF7D89">
        <w:rPr>
          <w:lang w:val="ru-RU"/>
        </w:rPr>
        <w:t xml:space="preserve">Глава </w:t>
      </w:r>
      <w:r>
        <w:t>II</w:t>
      </w:r>
      <w:r w:rsidRPr="00AF7D89">
        <w:rPr>
          <w:lang w:val="ru-RU"/>
        </w:rPr>
        <w:t>. Права граждан в области библиотечного дела</w:t>
      </w:r>
    </w:p>
    <w:p w:rsidR="00BE0612" w:rsidRPr="00AF7D89" w:rsidRDefault="00BE0612">
      <w:pPr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Default="007408D3" w:rsidP="00E72ED4">
      <w:pPr>
        <w:spacing w:before="90" w:line="274" w:lineRule="exact"/>
        <w:ind w:right="145"/>
        <w:rPr>
          <w:b/>
          <w:sz w:val="24"/>
        </w:rPr>
      </w:pPr>
      <w:r>
        <w:rPr>
          <w:b/>
          <w:sz w:val="24"/>
        </w:rPr>
        <w:t>Статья 5. Право на библиотечное обслуживание</w:t>
      </w:r>
    </w:p>
    <w:p w:rsidR="00BE0612" w:rsidRPr="00AF7D89" w:rsidRDefault="007408D3">
      <w:pPr>
        <w:pStyle w:val="a4"/>
        <w:numPr>
          <w:ilvl w:val="0"/>
          <w:numId w:val="19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</w:t>
      </w:r>
      <w:r w:rsidRPr="00AF7D89">
        <w:rPr>
          <w:spacing w:val="-1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Федерации.</w:t>
      </w:r>
    </w:p>
    <w:p w:rsidR="00BE0612" w:rsidRPr="00AF7D89" w:rsidRDefault="00BE0612">
      <w:pPr>
        <w:pStyle w:val="a3"/>
        <w:spacing w:before="2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9"/>
        </w:numPr>
        <w:tabs>
          <w:tab w:val="left" w:pos="911"/>
        </w:tabs>
        <w:ind w:left="910"/>
        <w:rPr>
          <w:sz w:val="24"/>
          <w:lang w:val="ru-RU"/>
        </w:rPr>
      </w:pPr>
      <w:r w:rsidRPr="00AF7D89">
        <w:rPr>
          <w:sz w:val="24"/>
          <w:lang w:val="ru-RU"/>
        </w:rPr>
        <w:t>Право граждан на библиотечное обслуживание</w:t>
      </w:r>
      <w:r w:rsidRPr="00AF7D89">
        <w:rPr>
          <w:spacing w:val="-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обеспечивается: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3" w:firstLine="568"/>
        <w:jc w:val="both"/>
        <w:rPr>
          <w:lang w:val="ru-RU"/>
        </w:rPr>
      </w:pPr>
      <w:r w:rsidRPr="00AF7D89">
        <w:rPr>
          <w:lang w:val="ru-RU"/>
        </w:rP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6" w:firstLine="568"/>
        <w:jc w:val="both"/>
        <w:rPr>
          <w:lang w:val="ru-RU"/>
        </w:rPr>
      </w:pPr>
      <w:r w:rsidRPr="00AF7D89">
        <w:rPr>
          <w:lang w:val="ru-RU"/>
        </w:rPr>
        <w:t>многообразием видов библиотек, государственным протекционизмом в 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9"/>
        </w:numPr>
        <w:tabs>
          <w:tab w:val="left" w:pos="911"/>
        </w:tabs>
        <w:spacing w:before="1"/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</w:t>
      </w:r>
      <w:r w:rsidRPr="00AF7D89">
        <w:rPr>
          <w:spacing w:val="-1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организаций.</w:t>
      </w:r>
    </w:p>
    <w:p w:rsidR="00BE0612" w:rsidRPr="00AF7D89" w:rsidRDefault="00BE0612">
      <w:pPr>
        <w:pStyle w:val="a3"/>
        <w:spacing w:before="4"/>
        <w:rPr>
          <w:lang w:val="ru-RU"/>
        </w:rPr>
      </w:pPr>
    </w:p>
    <w:p w:rsidR="00BE0612" w:rsidRDefault="007408D3">
      <w:pPr>
        <w:pStyle w:val="Heading1"/>
        <w:spacing w:before="1"/>
        <w:ind w:right="43"/>
      </w:pPr>
      <w:r>
        <w:t>Статья 6. Право на библиотечную деятельность</w:t>
      </w:r>
    </w:p>
    <w:p w:rsidR="00BE0612" w:rsidRDefault="00BE0612">
      <w:pPr>
        <w:pStyle w:val="a3"/>
        <w:spacing w:before="7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18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8"/>
        </w:numPr>
        <w:tabs>
          <w:tab w:val="left" w:pos="911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</w:t>
      </w:r>
      <w:r w:rsidRPr="00AF7D89">
        <w:rPr>
          <w:spacing w:val="-1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учредителями.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8"/>
        </w:numPr>
        <w:tabs>
          <w:tab w:val="left" w:pos="911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Работники библиотек имеют право создавать общественные объединения в целях содействия развитию библиотечного обслуживания профессиональной консолидации, защиты своих социальных и профессиональных</w:t>
      </w:r>
      <w:r w:rsidRPr="00AF7D89">
        <w:rPr>
          <w:spacing w:val="-1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прав.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8"/>
        </w:numPr>
        <w:tabs>
          <w:tab w:val="left" w:pos="911"/>
        </w:tabs>
        <w:ind w:right="104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</w:t>
      </w:r>
      <w:r w:rsidRPr="00AF7D89">
        <w:rPr>
          <w:spacing w:val="20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16_1</w:t>
      </w:r>
      <w:r w:rsidRPr="00AF7D89">
        <w:rPr>
          <w:spacing w:val="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настоящего</w:t>
      </w:r>
      <w:r w:rsidRPr="00AF7D89">
        <w:rPr>
          <w:spacing w:val="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Федерального</w:t>
      </w:r>
      <w:r w:rsidRPr="00AF7D89">
        <w:rPr>
          <w:spacing w:val="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закона</w:t>
      </w:r>
      <w:r w:rsidRPr="00AF7D89">
        <w:rPr>
          <w:spacing w:val="1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(пункт</w:t>
      </w:r>
      <w:r w:rsidRPr="00AF7D89">
        <w:rPr>
          <w:spacing w:val="20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в</w:t>
      </w:r>
      <w:r w:rsidRPr="00AF7D89">
        <w:rPr>
          <w:spacing w:val="1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редакции,</w:t>
      </w:r>
      <w:r w:rsidRPr="00AF7D89">
        <w:rPr>
          <w:spacing w:val="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введенной</w:t>
      </w:r>
      <w:r w:rsidRPr="00AF7D89">
        <w:rPr>
          <w:spacing w:val="20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в</w:t>
      </w:r>
      <w:r w:rsidRPr="00AF7D89">
        <w:rPr>
          <w:spacing w:val="1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действие</w:t>
      </w:r>
      <w:r w:rsidRPr="00AF7D89">
        <w:rPr>
          <w:spacing w:val="1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с</w:t>
      </w:r>
    </w:p>
    <w:p w:rsidR="00BE0612" w:rsidRPr="00AF7D89" w:rsidRDefault="007408D3">
      <w:pPr>
        <w:pStyle w:val="a3"/>
        <w:ind w:left="102" w:right="420"/>
        <w:rPr>
          <w:lang w:val="ru-RU"/>
        </w:rPr>
      </w:pPr>
      <w:r w:rsidRPr="00AF7D89">
        <w:rPr>
          <w:lang w:val="ru-RU"/>
        </w:rPr>
        <w:t xml:space="preserve">20 июня 2009 года Федеральным законом от 3 июня 2009 года </w:t>
      </w:r>
      <w:r>
        <w:t>N</w:t>
      </w:r>
      <w:r w:rsidRPr="00AF7D89">
        <w:rPr>
          <w:lang w:val="ru-RU"/>
        </w:rPr>
        <w:t xml:space="preserve"> 119-ФЗ, - см. предыдущую редакцию).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5"/>
        <w:rPr>
          <w:sz w:val="20"/>
          <w:lang w:val="ru-RU"/>
        </w:rPr>
      </w:pPr>
    </w:p>
    <w:p w:rsidR="00BE0612" w:rsidRDefault="007408D3">
      <w:pPr>
        <w:pStyle w:val="Heading1"/>
        <w:ind w:right="46"/>
      </w:pPr>
      <w:r>
        <w:t>Статья 7. Права пользователей библиотек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1"/>
        </w:numPr>
        <w:tabs>
          <w:tab w:val="left" w:pos="911"/>
        </w:tabs>
        <w:spacing w:before="1"/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Все пользователи библиотек имеют право доступа в библиотеки и право свободного выбора библиотек в соответствии со своими потребностями и</w:t>
      </w:r>
      <w:r w:rsidRPr="00AF7D89">
        <w:rPr>
          <w:spacing w:val="-20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интересами.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"/>
        </w:numPr>
        <w:tabs>
          <w:tab w:val="left" w:pos="911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   нормативными    актами    организаций,    структурными  </w:t>
      </w:r>
      <w:r w:rsidRPr="00AF7D89">
        <w:rPr>
          <w:spacing w:val="3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подразделениями</w:t>
      </w:r>
    </w:p>
    <w:p w:rsidR="00BE0612" w:rsidRPr="00AF7D89" w:rsidRDefault="00BE0612">
      <w:pPr>
        <w:jc w:val="both"/>
        <w:rPr>
          <w:sz w:val="24"/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7408D3">
      <w:pPr>
        <w:pStyle w:val="a3"/>
        <w:spacing w:before="205"/>
        <w:ind w:left="102" w:right="106"/>
        <w:jc w:val="both"/>
        <w:rPr>
          <w:lang w:val="ru-RU"/>
        </w:rPr>
      </w:pPr>
      <w:r w:rsidRPr="00AF7D89">
        <w:rPr>
          <w:lang w:val="ru-RU"/>
        </w:rPr>
        <w:t>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 xml:space="preserve">(Пункт в редакции, введенной в действие с 1 сентября 2013 года Федеральным законом от 2 июля 2013 года </w:t>
      </w:r>
      <w:r>
        <w:t>N</w:t>
      </w:r>
      <w:r w:rsidRPr="00AF7D89">
        <w:rPr>
          <w:lang w:val="ru-RU"/>
        </w:rPr>
        <w:t xml:space="preserve"> 185-ФЗ. - См. предыдущую редакцию)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"/>
        </w:numPr>
        <w:tabs>
          <w:tab w:val="left" w:pos="911"/>
        </w:tabs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Пользователь библиотеки имеет право бесплатно получать в любой библиотеке информацию о наличии в библиотечных фондах конкретного</w:t>
      </w:r>
      <w:r w:rsidRPr="00AF7D89">
        <w:rPr>
          <w:spacing w:val="-2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документа.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"/>
        </w:numPr>
        <w:tabs>
          <w:tab w:val="left" w:pos="911"/>
        </w:tabs>
        <w:ind w:left="910"/>
        <w:rPr>
          <w:sz w:val="24"/>
          <w:lang w:val="ru-RU"/>
        </w:rPr>
      </w:pPr>
      <w:r w:rsidRPr="00AF7D89">
        <w:rPr>
          <w:sz w:val="24"/>
          <w:lang w:val="ru-RU"/>
        </w:rPr>
        <w:t>В общедоступных библиотеках граждане имеют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право: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7"/>
        </w:numPr>
        <w:tabs>
          <w:tab w:val="left" w:pos="930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стать пользователями библиотек по предъявлению документов, удостоверяющих их личность, а несовершеннолетние в возрасте до 14 лет - документов, удостоверяющих личность их законных представителей (подпункт в редакции, введенной в действие с 9 января 2010 года Федеральным законом от 27 декабря 2009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370-ФЗ, - см. предыдущую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редакцию);</w:t>
      </w:r>
    </w:p>
    <w:p w:rsidR="00BE0612" w:rsidRPr="00AF7D89" w:rsidRDefault="007408D3">
      <w:pPr>
        <w:pStyle w:val="a4"/>
        <w:numPr>
          <w:ilvl w:val="0"/>
          <w:numId w:val="17"/>
        </w:numPr>
        <w:tabs>
          <w:tab w:val="left" w:pos="930"/>
        </w:tabs>
        <w:ind w:right="114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бесплатно получать полную информацию о составе библиотечных фондов через систему каталогов и другие формы библиотечного</w:t>
      </w:r>
      <w:r w:rsidRPr="00AF7D89">
        <w:rPr>
          <w:spacing w:val="-1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информирования;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7"/>
        </w:numPr>
        <w:tabs>
          <w:tab w:val="left" w:pos="930"/>
        </w:tabs>
        <w:ind w:right="106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бесплатно получать консультационную помощь в поиске и выборе источников информации;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7"/>
        </w:numPr>
        <w:tabs>
          <w:tab w:val="left" w:pos="930"/>
        </w:tabs>
        <w:ind w:right="114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бесплатно получать во временное пользование любой документ из библиотечных фондов;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7"/>
        </w:numPr>
        <w:tabs>
          <w:tab w:val="left" w:pos="930"/>
        </w:tabs>
        <w:ind w:right="11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получать документы или их копии по межбиблиотечному абонементу из других библиотек;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7"/>
        </w:numPr>
        <w:tabs>
          <w:tab w:val="left" w:pos="930"/>
        </w:tabs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пользоваться другими видами услуг, в том числе платными, перечень которых определяется правилами пользования</w:t>
      </w:r>
      <w:r w:rsidRPr="00AF7D89">
        <w:rPr>
          <w:spacing w:val="-1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библиотекой.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</w:t>
      </w:r>
      <w:r w:rsidRPr="00AF7D89">
        <w:rPr>
          <w:spacing w:val="-2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Федерации.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"/>
        </w:numPr>
        <w:tabs>
          <w:tab w:val="left" w:pos="911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Пользователь библиотеки может обжаловать в суд действия должностного лица библиотеки, ущемляющие его</w:t>
      </w:r>
      <w:r w:rsidRPr="00AF7D89">
        <w:rPr>
          <w:spacing w:val="-1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права.</w:t>
      </w:r>
    </w:p>
    <w:p w:rsidR="00BE0612" w:rsidRPr="00AF7D89" w:rsidRDefault="00BE0612">
      <w:pPr>
        <w:pStyle w:val="a3"/>
        <w:spacing w:before="4"/>
        <w:rPr>
          <w:lang w:val="ru-RU"/>
        </w:rPr>
      </w:pPr>
    </w:p>
    <w:p w:rsidR="00BE0612" w:rsidRPr="00AF7D89" w:rsidRDefault="007408D3">
      <w:pPr>
        <w:pStyle w:val="Heading1"/>
        <w:ind w:left="1753" w:right="0"/>
        <w:jc w:val="left"/>
        <w:rPr>
          <w:lang w:val="ru-RU"/>
        </w:rPr>
      </w:pPr>
      <w:r w:rsidRPr="00AF7D89">
        <w:rPr>
          <w:lang w:val="ru-RU"/>
        </w:rPr>
        <w:t>Статья 8. Права особых групп пользователей библиотек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6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Национальные меньшинства имеют право на получение документов на родном языке через систему государственных</w:t>
      </w:r>
      <w:r w:rsidRPr="00AF7D89">
        <w:rPr>
          <w:spacing w:val="-14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6"/>
        </w:numPr>
        <w:tabs>
          <w:tab w:val="left" w:pos="911"/>
        </w:tabs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библиотеках.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tabs>
          <w:tab w:val="left" w:pos="3199"/>
          <w:tab w:val="left" w:pos="4333"/>
          <w:tab w:val="left" w:pos="5923"/>
          <w:tab w:val="left" w:pos="6576"/>
          <w:tab w:val="left" w:pos="7955"/>
          <w:tab w:val="left" w:pos="9324"/>
        </w:tabs>
        <w:ind w:left="670"/>
        <w:rPr>
          <w:lang w:val="ru-RU"/>
        </w:rPr>
      </w:pPr>
      <w:r w:rsidRPr="00AF7D89">
        <w:rPr>
          <w:lang w:val="ru-RU"/>
        </w:rPr>
        <w:t>Порядок</w:t>
      </w:r>
      <w:r w:rsidRPr="00AF7D89">
        <w:rPr>
          <w:spacing w:val="-2"/>
          <w:lang w:val="ru-RU"/>
        </w:rPr>
        <w:t xml:space="preserve"> </w:t>
      </w:r>
      <w:r w:rsidRPr="00AF7D89">
        <w:rPr>
          <w:lang w:val="ru-RU"/>
        </w:rPr>
        <w:t>обеспечения</w:t>
      </w:r>
      <w:r w:rsidRPr="00AF7D89">
        <w:rPr>
          <w:lang w:val="ru-RU"/>
        </w:rPr>
        <w:tab/>
        <w:t>условий</w:t>
      </w:r>
      <w:r w:rsidRPr="00AF7D89">
        <w:rPr>
          <w:lang w:val="ru-RU"/>
        </w:rPr>
        <w:tab/>
        <w:t>доступности</w:t>
      </w:r>
      <w:r w:rsidRPr="00AF7D89">
        <w:rPr>
          <w:lang w:val="ru-RU"/>
        </w:rPr>
        <w:tab/>
        <w:t>для</w:t>
      </w:r>
      <w:r w:rsidRPr="00AF7D89">
        <w:rPr>
          <w:lang w:val="ru-RU"/>
        </w:rPr>
        <w:tab/>
        <w:t>инвалидов</w:t>
      </w:r>
      <w:r w:rsidRPr="00AF7D89">
        <w:rPr>
          <w:lang w:val="ru-RU"/>
        </w:rPr>
        <w:tab/>
        <w:t>библиотек</w:t>
      </w:r>
      <w:r w:rsidRPr="00AF7D89">
        <w:rPr>
          <w:lang w:val="ru-RU"/>
        </w:rPr>
        <w:tab/>
        <w:t>и</w:t>
      </w:r>
    </w:p>
    <w:p w:rsidR="00BE0612" w:rsidRPr="00AF7D89" w:rsidRDefault="00BE0612">
      <w:pPr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7408D3">
      <w:pPr>
        <w:pStyle w:val="a3"/>
        <w:spacing w:before="205"/>
        <w:ind w:left="102" w:right="108"/>
        <w:jc w:val="both"/>
        <w:rPr>
          <w:lang w:val="ru-RU"/>
        </w:rPr>
      </w:pPr>
      <w:r w:rsidRPr="00AF7D89">
        <w:rPr>
          <w:lang w:val="ru-RU"/>
        </w:rPr>
        <w:t>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 xml:space="preserve">(Пункт в редакции, введенной в действие с 1 января 2016 года Федеральным законом от 1 декабря 2014 года </w:t>
      </w:r>
      <w:r>
        <w:t>N</w:t>
      </w:r>
      <w:r w:rsidRPr="00AF7D89">
        <w:rPr>
          <w:lang w:val="ru-RU"/>
        </w:rPr>
        <w:t xml:space="preserve"> 419-ФЗ. - См. предыдущую редакцию)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6"/>
        </w:numPr>
        <w:tabs>
          <w:tab w:val="left" w:pos="911"/>
        </w:tabs>
        <w:ind w:right="102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внестационарные формы обслуживания, обеспечиваемые финансированием за счет средств соответствующих бюджетов и средств федеральных</w:t>
      </w:r>
      <w:r w:rsidRPr="00AF7D89">
        <w:rPr>
          <w:spacing w:val="-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программ.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6"/>
        </w:numPr>
        <w:tabs>
          <w:tab w:val="left" w:pos="911"/>
        </w:tabs>
        <w:ind w:right="106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</w:t>
      </w:r>
      <w:r w:rsidRPr="00AF7D89">
        <w:rPr>
          <w:spacing w:val="-22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уставами.</w:t>
      </w: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 xml:space="preserve">(Пункт в редакции, введенной в действие с 1 сентября 2013 года Федеральным законом от 2 июля 2013 года </w:t>
      </w:r>
      <w:r>
        <w:t>N</w:t>
      </w:r>
      <w:r w:rsidRPr="00AF7D89">
        <w:rPr>
          <w:lang w:val="ru-RU"/>
        </w:rPr>
        <w:t xml:space="preserve"> 185-ФЗ. - См. предыдущую редакцию)</w:t>
      </w:r>
    </w:p>
    <w:p w:rsidR="00BE0612" w:rsidRPr="00AF7D89" w:rsidRDefault="00BE0612">
      <w:pPr>
        <w:pStyle w:val="a3"/>
        <w:spacing w:before="5"/>
        <w:rPr>
          <w:lang w:val="ru-RU"/>
        </w:rPr>
      </w:pPr>
    </w:p>
    <w:p w:rsidR="00BE0612" w:rsidRPr="00AF7D89" w:rsidRDefault="007408D3">
      <w:pPr>
        <w:pStyle w:val="Heading1"/>
        <w:ind w:right="48"/>
        <w:rPr>
          <w:lang w:val="ru-RU"/>
        </w:rPr>
      </w:pPr>
      <w:r w:rsidRPr="00AF7D89">
        <w:rPr>
          <w:lang w:val="ru-RU"/>
        </w:rPr>
        <w:t>Статья 9. Ответственность пользователей библиотек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Пользователи библиотек обязаны соблюдать правила пользования библиотеками.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 правилами пользования библиотеками, а также несут иную ответственность в случаях, предусмотренных действующим</w:t>
      </w:r>
      <w:r w:rsidRPr="00AF7D89">
        <w:rPr>
          <w:spacing w:val="-18"/>
          <w:lang w:val="ru-RU"/>
        </w:rPr>
        <w:t xml:space="preserve"> </w:t>
      </w:r>
      <w:r w:rsidRPr="00AF7D89">
        <w:rPr>
          <w:lang w:val="ru-RU"/>
        </w:rPr>
        <w:t>законодательством.</w:t>
      </w:r>
    </w:p>
    <w:p w:rsidR="00BE0612" w:rsidRPr="00AF7D89" w:rsidRDefault="00BE0612">
      <w:pPr>
        <w:pStyle w:val="a3"/>
        <w:spacing w:before="4"/>
        <w:rPr>
          <w:lang w:val="ru-RU"/>
        </w:rPr>
      </w:pPr>
    </w:p>
    <w:p w:rsidR="00BE0612" w:rsidRPr="00AF7D89" w:rsidRDefault="007408D3">
      <w:pPr>
        <w:pStyle w:val="Heading1"/>
        <w:ind w:right="46"/>
        <w:rPr>
          <w:lang w:val="ru-RU"/>
        </w:rPr>
      </w:pPr>
      <w:r w:rsidRPr="00AF7D89">
        <w:rPr>
          <w:lang w:val="ru-RU"/>
        </w:rPr>
        <w:t>Статья 10. Учредитель библиотеки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3"/>
        <w:ind w:left="102" w:right="105" w:firstLine="568"/>
        <w:jc w:val="both"/>
        <w:rPr>
          <w:lang w:val="ru-RU"/>
        </w:rPr>
      </w:pPr>
      <w:r w:rsidRPr="00AF7D89">
        <w:rPr>
          <w:lang w:val="ru-RU"/>
        </w:rPr>
        <w:t>Учредитель библиотеки финансирует ее деятельность и осуществляет контроль за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BE0612" w:rsidRPr="00AF7D89" w:rsidRDefault="007408D3">
      <w:pPr>
        <w:pStyle w:val="Heading1"/>
        <w:spacing w:before="2" w:line="830" w:lineRule="atLeast"/>
        <w:ind w:left="2519" w:right="2423"/>
        <w:rPr>
          <w:lang w:val="ru-RU"/>
        </w:rPr>
      </w:pPr>
      <w:r w:rsidRPr="00AF7D89">
        <w:rPr>
          <w:lang w:val="ru-RU"/>
        </w:rPr>
        <w:t xml:space="preserve">Глава </w:t>
      </w:r>
      <w:r>
        <w:t>III</w:t>
      </w:r>
      <w:r w:rsidRPr="00AF7D89">
        <w:rPr>
          <w:lang w:val="ru-RU"/>
        </w:rPr>
        <w:t>. Обязанности и права библиотек Статья 11. Статус библиотек</w:t>
      </w: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BE0612" w:rsidRPr="00AF7D89" w:rsidRDefault="00BE0612">
      <w:pPr>
        <w:pStyle w:val="a3"/>
        <w:spacing w:before="4"/>
        <w:rPr>
          <w:lang w:val="ru-RU"/>
        </w:rPr>
      </w:pPr>
    </w:p>
    <w:p w:rsidR="00BE0612" w:rsidRPr="00AF7D89" w:rsidRDefault="007408D3">
      <w:pPr>
        <w:pStyle w:val="a3"/>
        <w:spacing w:before="1"/>
        <w:ind w:left="670"/>
        <w:rPr>
          <w:lang w:val="ru-RU"/>
        </w:rPr>
      </w:pPr>
      <w:r w:rsidRPr="00AF7D89">
        <w:rPr>
          <w:lang w:val="ru-RU"/>
        </w:rPr>
        <w:t>Статус других библиотек определяется их учредителями.</w:t>
      </w:r>
    </w:p>
    <w:p w:rsidR="00BE0612" w:rsidRPr="00AF7D89" w:rsidRDefault="00BE0612">
      <w:pPr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Default="007408D3">
      <w:pPr>
        <w:pStyle w:val="Heading1"/>
        <w:spacing w:before="209"/>
        <w:ind w:right="46"/>
      </w:pPr>
      <w:r>
        <w:t>Статья 12. Обязанности библиотек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15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</w:t>
      </w:r>
      <w:r w:rsidRPr="00AF7D89">
        <w:rPr>
          <w:spacing w:val="-14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законодательством.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5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</w:t>
      </w:r>
      <w:r w:rsidRPr="00AF7D89">
        <w:rPr>
          <w:spacing w:val="-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многообразие.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5"/>
        </w:numPr>
        <w:tabs>
          <w:tab w:val="left" w:pos="911"/>
        </w:tabs>
        <w:spacing w:before="1"/>
        <w:ind w:right="107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 (пункт в редакции, введенной в действие с 20 июня 2009 года Федеральным законом от 3 июня 2009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119-ФЗ, - см. предыдущую редакцию).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5"/>
        </w:numPr>
        <w:tabs>
          <w:tab w:val="left" w:pos="911"/>
        </w:tabs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</w:t>
      </w:r>
      <w:r w:rsidRPr="00AF7D89">
        <w:rPr>
          <w:spacing w:val="-1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5"/>
        </w:numPr>
        <w:tabs>
          <w:tab w:val="left" w:pos="911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5"/>
        </w:numPr>
        <w:tabs>
          <w:tab w:val="left" w:pos="911"/>
        </w:tabs>
        <w:ind w:right="104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культуры. Рукописные документы, входящие в библиотечные фонды, являются составной частью Архивного фонда Российской</w:t>
      </w:r>
      <w:r w:rsidRPr="00AF7D89">
        <w:rPr>
          <w:spacing w:val="-12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Федерации.</w:t>
      </w:r>
    </w:p>
    <w:p w:rsidR="00BE0612" w:rsidRPr="00AF7D89" w:rsidRDefault="007408D3">
      <w:pPr>
        <w:pStyle w:val="a3"/>
        <w:ind w:left="102" w:right="113" w:firstLine="568"/>
        <w:jc w:val="both"/>
        <w:rPr>
          <w:lang w:val="ru-RU"/>
        </w:rPr>
      </w:pPr>
      <w:r w:rsidRPr="00AF7D89">
        <w:rPr>
          <w:lang w:val="ru-RU"/>
        </w:rPr>
        <w:t xml:space="preserve">(Пункт дополнительно включен с 20 июня 2009 года Федеральным законом от 3 июня 2009 года </w:t>
      </w:r>
      <w:r>
        <w:t>N</w:t>
      </w:r>
      <w:r w:rsidRPr="00AF7D89">
        <w:rPr>
          <w:lang w:val="ru-RU"/>
        </w:rPr>
        <w:t xml:space="preserve"> 119-ФЗ; в редакции, введенной в действие с 1 января 2016 года Федеральным законом от 1 декабря 2014 года </w:t>
      </w:r>
      <w:r>
        <w:t>N</w:t>
      </w:r>
      <w:r w:rsidRPr="00AF7D89">
        <w:rPr>
          <w:lang w:val="ru-RU"/>
        </w:rPr>
        <w:t xml:space="preserve"> 419-ФЗ. - См. предыдущую редакцию)</w:t>
      </w:r>
    </w:p>
    <w:p w:rsidR="00BE0612" w:rsidRPr="00AF7D89" w:rsidRDefault="00BE0612">
      <w:pPr>
        <w:pStyle w:val="a3"/>
        <w:spacing w:before="4"/>
        <w:rPr>
          <w:lang w:val="ru-RU"/>
        </w:rPr>
      </w:pPr>
    </w:p>
    <w:p w:rsidR="00BE0612" w:rsidRPr="00AF7D89" w:rsidRDefault="007408D3">
      <w:pPr>
        <w:pStyle w:val="Heading1"/>
        <w:spacing w:before="1"/>
        <w:ind w:right="43"/>
        <w:rPr>
          <w:lang w:val="ru-RU"/>
        </w:rPr>
      </w:pPr>
      <w:r w:rsidRPr="00AF7D89">
        <w:rPr>
          <w:lang w:val="ru-RU"/>
        </w:rPr>
        <w:t>Статья 13. Права библиотек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3"/>
        <w:spacing w:before="1"/>
        <w:ind w:left="670"/>
        <w:rPr>
          <w:lang w:val="ru-RU"/>
        </w:rPr>
      </w:pPr>
      <w:r w:rsidRPr="00AF7D89">
        <w:rPr>
          <w:lang w:val="ru-RU"/>
        </w:rPr>
        <w:t>Библиотеки имеют право: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0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самостоятельно определять содержание и конкретные формы своей деятельности  в соответствии с целями и задачами, указанными в их</w:t>
      </w:r>
      <w:r w:rsidRPr="00AF7D89">
        <w:rPr>
          <w:spacing w:val="-20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уставах;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3"/>
        </w:tabs>
        <w:ind w:left="932" w:hanging="262"/>
        <w:rPr>
          <w:sz w:val="24"/>
          <w:lang w:val="ru-RU"/>
        </w:rPr>
      </w:pPr>
      <w:r w:rsidRPr="00AF7D89">
        <w:rPr>
          <w:sz w:val="24"/>
          <w:lang w:val="ru-RU"/>
        </w:rPr>
        <w:t>утверждать по согласованию с учредителями правила пользования</w:t>
      </w:r>
      <w:r w:rsidRPr="00AF7D89">
        <w:rPr>
          <w:spacing w:val="-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библиотеками;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0"/>
        </w:tabs>
        <w:ind w:right="113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определять сумму залога при предоставлении книжных памятников, редких и ценных   изданий,   а  также  в   других   случаях,   определенных   правилами</w:t>
      </w:r>
      <w:r w:rsidRPr="00AF7D89">
        <w:rPr>
          <w:spacing w:val="2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пользования</w:t>
      </w:r>
    </w:p>
    <w:p w:rsidR="00BE0612" w:rsidRPr="00AF7D89" w:rsidRDefault="00BE0612">
      <w:pPr>
        <w:jc w:val="both"/>
        <w:rPr>
          <w:sz w:val="24"/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7408D3">
      <w:pPr>
        <w:pStyle w:val="a3"/>
        <w:spacing w:before="205"/>
        <w:ind w:left="102"/>
        <w:rPr>
          <w:lang w:val="ru-RU"/>
        </w:rPr>
      </w:pPr>
      <w:r w:rsidRPr="00AF7D89">
        <w:rPr>
          <w:lang w:val="ru-RU"/>
        </w:rPr>
        <w:t xml:space="preserve">библиотеками (подпункт дополнен с 20 июня 2009 года Федеральным законом от 3 июня 2009 года </w:t>
      </w:r>
      <w:r>
        <w:t>N</w:t>
      </w:r>
      <w:r w:rsidRPr="00AF7D89">
        <w:rPr>
          <w:lang w:val="ru-RU"/>
        </w:rPr>
        <w:t xml:space="preserve"> 119-ФЗ - см. предыдущую редакцию);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 xml:space="preserve">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 (подпункт дополнительно включен с 20 июня 2009 года Федеральным законом от 3 июня 2009 года </w:t>
      </w:r>
      <w:r>
        <w:t>N</w:t>
      </w:r>
      <w:r w:rsidRPr="00AF7D89">
        <w:rPr>
          <w:spacing w:val="-14"/>
          <w:lang w:val="ru-RU"/>
        </w:rPr>
        <w:t xml:space="preserve"> </w:t>
      </w:r>
      <w:r w:rsidRPr="00AF7D89">
        <w:rPr>
          <w:lang w:val="ru-RU"/>
        </w:rPr>
        <w:t>119-ФЗ);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0"/>
        </w:tabs>
        <w:ind w:right="112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определять в соответствии с правилами пользования библиотеками виды и размеры компенсации ущерба, нанесенного пользователями</w:t>
      </w:r>
      <w:r w:rsidRPr="00AF7D89">
        <w:rPr>
          <w:spacing w:val="-1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0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</w:t>
      </w:r>
      <w:r w:rsidRPr="00AF7D89">
        <w:rPr>
          <w:spacing w:val="-20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деятельности;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0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определять условия использования библиотечных фондов на основе договоров с юридическими и физическими</w:t>
      </w:r>
      <w:r w:rsidRPr="00AF7D89">
        <w:rPr>
          <w:spacing w:val="-14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лицами;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0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образовывать в порядке, установленном действующим законодательством, библиотечные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объединения;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3"/>
        </w:tabs>
        <w:ind w:right="107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участвовать на конкурсной или иной основе в реализации федеральных и региональных программ развития библиотечного</w:t>
      </w:r>
      <w:r w:rsidRPr="00AF7D89">
        <w:rPr>
          <w:spacing w:val="-14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дела;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930"/>
        </w:tabs>
        <w:ind w:right="108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</w:t>
      </w:r>
      <w:r w:rsidRPr="00AF7D89">
        <w:rPr>
          <w:spacing w:val="-2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программ;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1050"/>
        </w:tabs>
        <w:ind w:left="1050" w:hanging="380"/>
        <w:rPr>
          <w:sz w:val="24"/>
          <w:lang w:val="ru-RU"/>
        </w:rPr>
      </w:pPr>
      <w:r w:rsidRPr="00AF7D89">
        <w:rPr>
          <w:sz w:val="24"/>
          <w:lang w:val="ru-RU"/>
        </w:rPr>
        <w:t>самостоятельно определять источники комплектования своих</w:t>
      </w:r>
      <w:r w:rsidRPr="00AF7D89">
        <w:rPr>
          <w:spacing w:val="-2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фондов;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1050"/>
        </w:tabs>
        <w:ind w:right="103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 (подпункт в редакции, введенной в действие с 20 июня 2009 года Федеральным законом от 3 июня 2009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119-ФЗ, - см. предыдущую</w:t>
      </w:r>
      <w:r w:rsidRPr="00AF7D89">
        <w:rPr>
          <w:spacing w:val="-1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редакцию);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7" w:firstLine="568"/>
        <w:jc w:val="both"/>
        <w:rPr>
          <w:lang w:val="ru-RU"/>
        </w:rPr>
      </w:pPr>
      <w:r w:rsidRPr="00AF7D89">
        <w:rPr>
          <w:lang w:val="ru-RU"/>
        </w:rPr>
        <w:t>11_1)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BE0612" w:rsidRPr="00AF7D89" w:rsidRDefault="007408D3">
      <w:pPr>
        <w:pStyle w:val="a3"/>
        <w:ind w:left="102" w:right="106" w:firstLine="568"/>
        <w:jc w:val="both"/>
        <w:rPr>
          <w:lang w:val="ru-RU"/>
        </w:rPr>
      </w:pPr>
      <w:r w:rsidRPr="00AF7D89">
        <w:rPr>
          <w:lang w:val="ru-RU"/>
        </w:rPr>
        <w:t xml:space="preserve">(Подпункт дополнительно включен с 1 сентября 2013 года Федеральным законом от 2 июля 2013 года </w:t>
      </w:r>
      <w:r>
        <w:t>N</w:t>
      </w:r>
      <w:r w:rsidRPr="00AF7D89">
        <w:rPr>
          <w:lang w:val="ru-RU"/>
        </w:rPr>
        <w:t xml:space="preserve"> 185-ФЗ)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4"/>
        </w:numPr>
        <w:tabs>
          <w:tab w:val="left" w:pos="1050"/>
        </w:tabs>
        <w:spacing w:before="1"/>
        <w:ind w:left="1050" w:hanging="380"/>
        <w:rPr>
          <w:sz w:val="24"/>
          <w:lang w:val="ru-RU"/>
        </w:rPr>
      </w:pPr>
      <w:r w:rsidRPr="00AF7D89">
        <w:rPr>
          <w:sz w:val="24"/>
          <w:lang w:val="ru-RU"/>
        </w:rPr>
        <w:t>совершать иные действия, не противоречащие действующему</w:t>
      </w:r>
      <w:r w:rsidRPr="00AF7D89">
        <w:rPr>
          <w:spacing w:val="-24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законодательству.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7" w:firstLine="568"/>
        <w:jc w:val="both"/>
        <w:rPr>
          <w:lang w:val="ru-RU"/>
        </w:rPr>
      </w:pPr>
      <w:r w:rsidRPr="00AF7D89">
        <w:rPr>
          <w:lang w:val="ru-RU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BE0612" w:rsidRPr="00AF7D89" w:rsidRDefault="00BE0612">
      <w:pPr>
        <w:jc w:val="both"/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spacing w:before="3"/>
        <w:rPr>
          <w:sz w:val="22"/>
          <w:lang w:val="ru-RU"/>
        </w:rPr>
      </w:pPr>
    </w:p>
    <w:p w:rsidR="00BE0612" w:rsidRPr="00AF7D89" w:rsidRDefault="007408D3">
      <w:pPr>
        <w:pStyle w:val="Heading1"/>
        <w:ind w:left="137" w:right="148"/>
        <w:rPr>
          <w:lang w:val="ru-RU"/>
        </w:rPr>
      </w:pPr>
      <w:r w:rsidRPr="00AF7D89">
        <w:rPr>
          <w:lang w:val="ru-RU"/>
        </w:rPr>
        <w:t xml:space="preserve">Глава </w:t>
      </w:r>
      <w:r>
        <w:t>IV</w:t>
      </w:r>
      <w:r w:rsidRPr="00AF7D89">
        <w:rPr>
          <w:lang w:val="ru-RU"/>
        </w:rPr>
        <w:t>. Обязанности государства в области библиотечного дела</w:t>
      </w:r>
    </w:p>
    <w:p w:rsidR="00BE0612" w:rsidRPr="00AF7D89" w:rsidRDefault="00BE0612">
      <w:pPr>
        <w:pStyle w:val="a3"/>
        <w:rPr>
          <w:b/>
          <w:sz w:val="26"/>
          <w:lang w:val="ru-RU"/>
        </w:rPr>
      </w:pPr>
    </w:p>
    <w:p w:rsidR="00BE0612" w:rsidRPr="00AF7D89" w:rsidRDefault="00BE0612">
      <w:pPr>
        <w:pStyle w:val="a3"/>
        <w:rPr>
          <w:b/>
          <w:sz w:val="22"/>
          <w:lang w:val="ru-RU"/>
        </w:rPr>
      </w:pPr>
    </w:p>
    <w:p w:rsidR="00BE0612" w:rsidRPr="00AF7D89" w:rsidRDefault="007408D3">
      <w:pPr>
        <w:spacing w:line="274" w:lineRule="exact"/>
        <w:ind w:left="137" w:right="148"/>
        <w:jc w:val="center"/>
        <w:rPr>
          <w:b/>
          <w:sz w:val="24"/>
          <w:lang w:val="ru-RU"/>
        </w:rPr>
      </w:pPr>
      <w:r w:rsidRPr="00AF7D89">
        <w:rPr>
          <w:b/>
          <w:sz w:val="24"/>
          <w:lang w:val="ru-RU"/>
        </w:rPr>
        <w:t>Статья 14. Государственная политика в области библиотечного дела</w:t>
      </w: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BE0612" w:rsidRPr="00AF7D89" w:rsidRDefault="00BE0612">
      <w:pPr>
        <w:pStyle w:val="a3"/>
        <w:spacing w:before="2"/>
        <w:rPr>
          <w:lang w:val="ru-RU"/>
        </w:rPr>
      </w:pP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>Государство выступает гарантом прав, предусмотренных настоящим Федеральным законам,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4" w:firstLine="568"/>
        <w:jc w:val="both"/>
        <w:rPr>
          <w:lang w:val="ru-RU"/>
        </w:rPr>
      </w:pPr>
      <w:r w:rsidRPr="00AF7D89">
        <w:rPr>
          <w:lang w:val="ru-RU"/>
        </w:rP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>Вопросы развития библиотечного дела учитываются в федеральных государственных программах в соответствии с Основами законодательства Российской Федерации о</w:t>
      </w:r>
      <w:r w:rsidRPr="00AF7D89">
        <w:rPr>
          <w:spacing w:val="-10"/>
          <w:lang w:val="ru-RU"/>
        </w:rPr>
        <w:t xml:space="preserve"> </w:t>
      </w:r>
      <w:r w:rsidRPr="00AF7D89">
        <w:rPr>
          <w:lang w:val="ru-RU"/>
        </w:rPr>
        <w:t>культуре.</w:t>
      </w:r>
    </w:p>
    <w:p w:rsidR="00BE0612" w:rsidRPr="00AF7D89" w:rsidRDefault="00BE0612">
      <w:pPr>
        <w:pStyle w:val="a3"/>
        <w:spacing w:before="4"/>
        <w:rPr>
          <w:lang w:val="ru-RU"/>
        </w:rPr>
      </w:pPr>
    </w:p>
    <w:p w:rsidR="00BE0612" w:rsidRPr="00AF7D89" w:rsidRDefault="007408D3">
      <w:pPr>
        <w:pStyle w:val="Heading1"/>
        <w:ind w:right="50"/>
        <w:rPr>
          <w:lang w:val="ru-RU"/>
        </w:rPr>
      </w:pPr>
      <w:r w:rsidRPr="00AF7D89">
        <w:rPr>
          <w:lang w:val="ru-RU"/>
        </w:rPr>
        <w:t>Статья 15. Обязанности государства по развитию библиотечного дела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3"/>
        </w:numPr>
        <w:tabs>
          <w:tab w:val="left" w:pos="911"/>
        </w:tabs>
        <w:ind w:firstLine="568"/>
        <w:rPr>
          <w:sz w:val="24"/>
          <w:lang w:val="ru-RU"/>
        </w:rPr>
      </w:pPr>
      <w:r w:rsidRPr="00AF7D89">
        <w:rPr>
          <w:sz w:val="24"/>
          <w:lang w:val="ru-RU"/>
        </w:rPr>
        <w:t>Федеральные органы государственной власти</w:t>
      </w:r>
      <w:r w:rsidRPr="00AF7D89">
        <w:rPr>
          <w:spacing w:val="-1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обеспечивают: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0"/>
        </w:tabs>
        <w:ind w:right="107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контроль за соблюдением особого режима хранения и использования национального библиотечного фонда (подпункт в редакции, введенной в действие с 20 июня 2009 года Федеральным законом от 3 июня 2009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119-ФЗ, - см. предыдущую редакцию);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0"/>
        </w:tabs>
        <w:ind w:right="108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создание и финансирование национальных и других федеральных библиотек, управление этими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библиотеками;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0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определение принципов федеральной политики в области подготовки и переподготовки библиотечных кадров, занятости, оплаты труда (пункт в редакции, введенной в действие с 1 января 2005 года Федеральным законом от 22 августа 2004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122-ФЗ, - см. предыдущую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редакцию);</w:t>
      </w:r>
    </w:p>
    <w:p w:rsidR="00BE0612" w:rsidRPr="00AF7D89" w:rsidRDefault="00BE0612">
      <w:pPr>
        <w:jc w:val="both"/>
        <w:rPr>
          <w:sz w:val="24"/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spacing w:before="9"/>
        <w:rPr>
          <w:sz w:val="21"/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0"/>
        </w:tabs>
        <w:ind w:right="108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BE0612" w:rsidRPr="00AF7D89" w:rsidRDefault="007408D3">
      <w:pPr>
        <w:pStyle w:val="a3"/>
        <w:ind w:left="102" w:right="112" w:firstLine="568"/>
        <w:jc w:val="both"/>
        <w:rPr>
          <w:lang w:val="ru-RU"/>
        </w:rPr>
      </w:pPr>
      <w:r w:rsidRPr="00AF7D89">
        <w:rPr>
          <w:lang w:val="ru-RU"/>
        </w:rPr>
        <w:t xml:space="preserve">(Подпункт в редакции, введенной в действие с 1 сентября 2013 года Федеральным законом от 2 июля 2013 года </w:t>
      </w:r>
      <w:r>
        <w:t>N</w:t>
      </w:r>
      <w:r w:rsidRPr="00AF7D89">
        <w:rPr>
          <w:lang w:val="ru-RU"/>
        </w:rPr>
        <w:t xml:space="preserve"> 185-ФЗ. - См. предыдущую редакцию)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0"/>
        </w:tabs>
        <w:ind w:right="112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содействие научным исследованиям и методическому обеспечению в области библиотечного дела, а также их</w:t>
      </w:r>
      <w:r w:rsidRPr="00AF7D89">
        <w:rPr>
          <w:spacing w:val="-12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финансирование;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3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установление государственных библиотечных стандартов и нормативов, организацию системы информационного обеспечения библиотечного</w:t>
      </w:r>
      <w:r w:rsidRPr="00AF7D89">
        <w:rPr>
          <w:spacing w:val="-22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дела;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0"/>
        </w:tabs>
        <w:ind w:left="930"/>
        <w:rPr>
          <w:sz w:val="24"/>
          <w:lang w:val="ru-RU"/>
        </w:rPr>
      </w:pPr>
      <w:r w:rsidRPr="00AF7D89">
        <w:rPr>
          <w:sz w:val="24"/>
          <w:lang w:val="ru-RU"/>
        </w:rPr>
        <w:t>организацию государственного статистического учета</w:t>
      </w:r>
      <w:r w:rsidRPr="00AF7D89">
        <w:rPr>
          <w:spacing w:val="-14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2"/>
        </w:numPr>
        <w:tabs>
          <w:tab w:val="left" w:pos="933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условия доступности для инвалидов федеральных библиотек и библиотек федеральных органов исполнительной</w:t>
      </w:r>
      <w:r w:rsidRPr="00AF7D89">
        <w:rPr>
          <w:spacing w:val="-1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власти.</w:t>
      </w:r>
    </w:p>
    <w:p w:rsidR="00BE0612" w:rsidRPr="00AF7D89" w:rsidRDefault="007408D3">
      <w:pPr>
        <w:pStyle w:val="a3"/>
        <w:ind w:left="102" w:right="106" w:firstLine="568"/>
        <w:jc w:val="both"/>
        <w:rPr>
          <w:lang w:val="ru-RU"/>
        </w:rPr>
      </w:pPr>
      <w:r w:rsidRPr="00AF7D89">
        <w:rPr>
          <w:lang w:val="ru-RU"/>
        </w:rPr>
        <w:t xml:space="preserve">(Подпункт дополнительно включен с 1 января 2016 года Федеральным законом от 1 декабря 2014 года </w:t>
      </w:r>
      <w:r>
        <w:t>N</w:t>
      </w:r>
      <w:r w:rsidRPr="00AF7D89">
        <w:rPr>
          <w:lang w:val="ru-RU"/>
        </w:rPr>
        <w:t xml:space="preserve"> 419-ФЗ)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13"/>
        </w:numPr>
        <w:tabs>
          <w:tab w:val="left" w:pos="911"/>
        </w:tabs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Органы государственной власти субъектов Российской Федерации и органы местного самоуправления</w:t>
      </w:r>
      <w:r w:rsidRPr="00AF7D89">
        <w:rPr>
          <w:spacing w:val="-1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обеспечивают: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1"/>
        </w:numPr>
        <w:tabs>
          <w:tab w:val="left" w:pos="930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финансирование комплектования и обеспечения сохранности фондов соответственно государственных и муниципальных библиотек (пункт в редакции, введенной в действие с 1 января 2005 года Федеральным законом от 22 августа 2004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122-ФЗ, - см. предыдущую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редакцию);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1"/>
        </w:numPr>
        <w:tabs>
          <w:tab w:val="left" w:pos="930"/>
        </w:tabs>
        <w:ind w:left="930"/>
        <w:rPr>
          <w:sz w:val="24"/>
          <w:lang w:val="ru-RU"/>
        </w:rPr>
      </w:pPr>
      <w:r w:rsidRPr="00AF7D89">
        <w:rPr>
          <w:sz w:val="24"/>
          <w:lang w:val="ru-RU"/>
        </w:rPr>
        <w:t>реализацию прав граждан на библиотечное</w:t>
      </w:r>
      <w:r w:rsidRPr="00AF7D89">
        <w:rPr>
          <w:spacing w:val="-1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обслуживание;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1"/>
        </w:numPr>
        <w:tabs>
          <w:tab w:val="left" w:pos="933"/>
        </w:tabs>
        <w:ind w:right="112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условия доступности для инвалидов библиотек субъектов Российской Федерации и муниципальных</w:t>
      </w:r>
      <w:r w:rsidRPr="00AF7D89">
        <w:rPr>
          <w:spacing w:val="-1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библиотек.</w:t>
      </w: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 xml:space="preserve">(Подпункт дополнительно включен с 1 января 2016 года Федеральным законом от 1 декабря 2014 года </w:t>
      </w:r>
      <w:r>
        <w:t>N</w:t>
      </w:r>
      <w:r w:rsidRPr="00AF7D89">
        <w:rPr>
          <w:lang w:val="ru-RU"/>
        </w:rPr>
        <w:t xml:space="preserve"> 419-ФЗ)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3"/>
        </w:numPr>
        <w:tabs>
          <w:tab w:val="left" w:pos="911"/>
        </w:tabs>
        <w:ind w:right="106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не вправе 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</w:t>
      </w:r>
      <w:r w:rsidRPr="00AF7D89">
        <w:rPr>
          <w:spacing w:val="-2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обслуживания.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4"/>
        <w:rPr>
          <w:sz w:val="22"/>
          <w:lang w:val="ru-RU"/>
        </w:rPr>
      </w:pPr>
    </w:p>
    <w:p w:rsidR="00BE0612" w:rsidRPr="00AF7D89" w:rsidRDefault="007408D3">
      <w:pPr>
        <w:pStyle w:val="Heading1"/>
        <w:ind w:left="1378" w:right="420" w:hanging="852"/>
        <w:jc w:val="left"/>
        <w:rPr>
          <w:lang w:val="ru-RU"/>
        </w:rPr>
      </w:pPr>
      <w:r w:rsidRPr="00AF7D89">
        <w:rPr>
          <w:lang w:val="ru-RU"/>
        </w:rPr>
        <w:t xml:space="preserve">Глава </w:t>
      </w:r>
      <w:r>
        <w:t>V</w:t>
      </w:r>
      <w:r w:rsidRPr="00AF7D89">
        <w:rPr>
          <w:lang w:val="ru-RU"/>
        </w:rPr>
        <w:t>. Особые условия сохранения и использования культурного достояния народов Российской Федерации в области библиотечного дела</w:t>
      </w:r>
    </w:p>
    <w:p w:rsidR="00BE0612" w:rsidRPr="00AF7D89" w:rsidRDefault="00BE0612">
      <w:pPr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spacing w:before="3"/>
        <w:rPr>
          <w:b/>
          <w:sz w:val="22"/>
          <w:lang w:val="ru-RU"/>
        </w:rPr>
      </w:pPr>
    </w:p>
    <w:p w:rsidR="00BE0612" w:rsidRDefault="007408D3">
      <w:pPr>
        <w:ind w:left="140" w:right="47"/>
        <w:jc w:val="center"/>
        <w:rPr>
          <w:b/>
          <w:sz w:val="24"/>
        </w:rPr>
      </w:pPr>
      <w:r>
        <w:rPr>
          <w:b/>
          <w:sz w:val="24"/>
        </w:rPr>
        <w:t>Статья 16. Национальный библиотечный фонд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10"/>
        </w:numPr>
        <w:tabs>
          <w:tab w:val="left" w:pos="911"/>
        </w:tabs>
        <w:ind w:right="108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Национальный библиотечный фонд состоит из документов, комплектуемых на основе системы обязательного экземпляра документов, и книжных</w:t>
      </w:r>
      <w:r w:rsidRPr="00AF7D89">
        <w:rPr>
          <w:spacing w:val="-2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памятников.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10"/>
        </w:numPr>
        <w:tabs>
          <w:tab w:val="left" w:pos="911"/>
        </w:tabs>
        <w:spacing w:before="1"/>
        <w:ind w:right="112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Национальный библиотечный фонд охраняется государством как культурное достояние народов Российской</w:t>
      </w:r>
      <w:r w:rsidRPr="00AF7D89">
        <w:rPr>
          <w:spacing w:val="-1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Федерации.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6" w:firstLine="568"/>
        <w:jc w:val="both"/>
        <w:rPr>
          <w:lang w:val="ru-RU"/>
        </w:rPr>
      </w:pPr>
      <w:r w:rsidRPr="00AF7D89">
        <w:rPr>
          <w:lang w:val="ru-RU"/>
        </w:rPr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 xml:space="preserve">(Статья в редакции, введенной в действие с 20 июня 2009 года Федеральным  законом от 3 июня 2009 года </w:t>
      </w:r>
      <w:r>
        <w:t>N</w:t>
      </w:r>
      <w:r w:rsidRPr="00AF7D89">
        <w:rPr>
          <w:lang w:val="ru-RU"/>
        </w:rPr>
        <w:t xml:space="preserve"> 119-ФЗ. - См. предыдущую</w:t>
      </w:r>
      <w:r w:rsidRPr="00AF7D89">
        <w:rPr>
          <w:spacing w:val="-12"/>
          <w:lang w:val="ru-RU"/>
        </w:rPr>
        <w:t xml:space="preserve"> </w:t>
      </w:r>
      <w:r w:rsidRPr="00AF7D89">
        <w:rPr>
          <w:lang w:val="ru-RU"/>
        </w:rPr>
        <w:t>редакцию)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5"/>
        <w:rPr>
          <w:sz w:val="20"/>
          <w:lang w:val="ru-RU"/>
        </w:rPr>
      </w:pPr>
    </w:p>
    <w:p w:rsidR="00BE0612" w:rsidRDefault="007408D3">
      <w:pPr>
        <w:pStyle w:val="Heading1"/>
      </w:pPr>
      <w:r>
        <w:t>Статья 16_1. Книжные памятники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9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Книжные памятники являются особо ценной частью национального библиотечного</w:t>
      </w:r>
      <w:r w:rsidRPr="00AF7D89">
        <w:rPr>
          <w:spacing w:val="-2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фонда.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3"/>
        <w:spacing w:before="1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9"/>
        </w:numPr>
        <w:tabs>
          <w:tab w:val="left" w:pos="911"/>
        </w:tabs>
        <w:ind w:left="910"/>
        <w:rPr>
          <w:sz w:val="24"/>
          <w:lang w:val="ru-RU"/>
        </w:rPr>
      </w:pPr>
      <w:r w:rsidRPr="00AF7D89">
        <w:rPr>
          <w:sz w:val="24"/>
          <w:lang w:val="ru-RU"/>
        </w:rPr>
        <w:t>Книжные памятники подлежат регистрации в реестре книжных</w:t>
      </w:r>
      <w:r w:rsidRPr="00AF7D89">
        <w:rPr>
          <w:spacing w:val="-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памятников.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>Порядок отнесения документов к книжным памятникам, порядок регистрации книжных памятников в реестре книжных памятников, порядок ведения реестра книжных памятников устанавливаются уполномоченным Правительством Российской Федерации федеральным органом исполнительной власти.</w:t>
      </w: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 xml:space="preserve">(Статья дополнительно включена с 20 июня 2009 года Федеральным законом от 3 июня 2009 года </w:t>
      </w:r>
      <w:r>
        <w:t>N</w:t>
      </w:r>
      <w:r w:rsidRPr="00AF7D89">
        <w:rPr>
          <w:lang w:val="ru-RU"/>
        </w:rPr>
        <w:t xml:space="preserve"> 119-ФЗ)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5"/>
        <w:rPr>
          <w:sz w:val="22"/>
          <w:lang w:val="ru-RU"/>
        </w:rPr>
      </w:pPr>
    </w:p>
    <w:p w:rsidR="00BE0612" w:rsidRPr="00AF7D89" w:rsidRDefault="007408D3">
      <w:pPr>
        <w:pStyle w:val="Heading1"/>
        <w:ind w:right="48"/>
        <w:rPr>
          <w:lang w:val="ru-RU"/>
        </w:rPr>
      </w:pPr>
      <w:r w:rsidRPr="00AF7D89">
        <w:rPr>
          <w:lang w:val="ru-RU"/>
        </w:rPr>
        <w:t>Статья 17. Библиотеки как часть культурного достояния народов Российской Федерации</w:t>
      </w:r>
    </w:p>
    <w:p w:rsidR="00BE0612" w:rsidRPr="00AF7D89" w:rsidRDefault="007408D3">
      <w:pPr>
        <w:pStyle w:val="a3"/>
        <w:ind w:left="315" w:right="320"/>
        <w:jc w:val="center"/>
        <w:rPr>
          <w:lang w:val="ru-RU"/>
        </w:rPr>
      </w:pPr>
      <w:r w:rsidRPr="00AF7D89">
        <w:rPr>
          <w:lang w:val="ru-RU"/>
        </w:rPr>
        <w:t xml:space="preserve">(статья утратила силу с 20 июня 2009 года - Федеральный закон от 3 июня 2009 года </w:t>
      </w:r>
      <w:r>
        <w:t>N</w:t>
      </w:r>
      <w:r w:rsidRPr="00AF7D89">
        <w:rPr>
          <w:lang w:val="ru-RU"/>
        </w:rPr>
        <w:t xml:space="preserve"> 119-ФЗ. - См. предыдущую редакцию)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10"/>
        <w:rPr>
          <w:sz w:val="22"/>
          <w:lang w:val="ru-RU"/>
        </w:rPr>
      </w:pPr>
    </w:p>
    <w:p w:rsidR="00BE0612" w:rsidRDefault="007408D3">
      <w:pPr>
        <w:pStyle w:val="Heading1"/>
        <w:ind w:right="50"/>
      </w:pPr>
      <w:r>
        <w:t>Статья 18. Национальные библиотеки Российской Федерации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Default="007408D3">
      <w:pPr>
        <w:pStyle w:val="a4"/>
        <w:numPr>
          <w:ilvl w:val="0"/>
          <w:numId w:val="8"/>
        </w:numPr>
        <w:tabs>
          <w:tab w:val="left" w:pos="911"/>
        </w:tabs>
        <w:ind w:right="106" w:firstLine="568"/>
        <w:jc w:val="both"/>
        <w:rPr>
          <w:sz w:val="24"/>
        </w:rPr>
      </w:pPr>
      <w:r w:rsidRPr="00AF7D89">
        <w:rPr>
          <w:sz w:val="24"/>
          <w:lang w:val="ru-RU"/>
        </w:rPr>
        <w:t xml:space="preserve">Национальными библиотеками Российской Федерации являются Президентская библиотека имени Б.Н.Ельцина,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      общества,       организуют       библиотечную,       библиографическую    </w:t>
      </w:r>
      <w:r w:rsidRPr="00AF7D89">
        <w:rPr>
          <w:spacing w:val="51"/>
          <w:sz w:val="24"/>
          <w:lang w:val="ru-RU"/>
        </w:rPr>
        <w:t xml:space="preserve"> </w:t>
      </w:r>
      <w:r>
        <w:rPr>
          <w:sz w:val="24"/>
        </w:rPr>
        <w:t>и</w:t>
      </w:r>
    </w:p>
    <w:p w:rsidR="00BE0612" w:rsidRDefault="00BE0612">
      <w:pPr>
        <w:jc w:val="both"/>
        <w:rPr>
          <w:sz w:val="24"/>
        </w:rPr>
        <w:sectPr w:rsidR="00BE0612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Default="00BE0612">
      <w:pPr>
        <w:pStyle w:val="a3"/>
        <w:rPr>
          <w:sz w:val="20"/>
        </w:rPr>
      </w:pPr>
    </w:p>
    <w:p w:rsidR="00BE0612" w:rsidRDefault="00BE0612">
      <w:pPr>
        <w:pStyle w:val="a3"/>
        <w:rPr>
          <w:sz w:val="20"/>
        </w:rPr>
      </w:pPr>
    </w:p>
    <w:p w:rsidR="00BE0612" w:rsidRDefault="00BE0612">
      <w:pPr>
        <w:pStyle w:val="a3"/>
        <w:rPr>
          <w:sz w:val="20"/>
        </w:rPr>
      </w:pPr>
    </w:p>
    <w:p w:rsidR="00BE0612" w:rsidRDefault="00BE0612">
      <w:pPr>
        <w:pStyle w:val="a3"/>
        <w:rPr>
          <w:sz w:val="20"/>
        </w:rPr>
      </w:pPr>
    </w:p>
    <w:p w:rsidR="00BE0612" w:rsidRPr="00AF7D89" w:rsidRDefault="007408D3">
      <w:pPr>
        <w:pStyle w:val="a3"/>
        <w:spacing w:before="205"/>
        <w:ind w:left="102" w:right="103"/>
        <w:jc w:val="both"/>
        <w:rPr>
          <w:lang w:val="ru-RU"/>
        </w:rPr>
      </w:pPr>
      <w:r w:rsidRPr="00AF7D89">
        <w:rPr>
          <w:lang w:val="ru-RU"/>
        </w:rPr>
        <w:t xml:space="preserve">научно-информационную деятельность в интересах всех народов Российской Федерации, развития отечественной и мировой культуры, науки, образования (абзац дополнен с 9 ноября 2008 года Федеральным законом от 27 октября 2008 года </w:t>
      </w:r>
      <w:r>
        <w:t>N</w:t>
      </w:r>
      <w:r w:rsidRPr="00AF7D89">
        <w:rPr>
          <w:lang w:val="ru-RU"/>
        </w:rPr>
        <w:t xml:space="preserve"> 183-ФЗ, - см. предыдущую редакцию).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2" w:firstLine="568"/>
        <w:jc w:val="both"/>
        <w:rPr>
          <w:lang w:val="ru-RU"/>
        </w:rPr>
      </w:pPr>
      <w:r w:rsidRPr="00AF7D89">
        <w:rPr>
          <w:lang w:val="ru-RU"/>
        </w:rPr>
        <w:t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2" w:firstLine="568"/>
        <w:jc w:val="both"/>
        <w:rPr>
          <w:lang w:val="ru-RU"/>
        </w:rPr>
      </w:pPr>
      <w:r w:rsidRPr="00AF7D89">
        <w:rPr>
          <w:lang w:val="ru-RU"/>
        </w:rP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4" w:firstLine="568"/>
        <w:jc w:val="both"/>
        <w:rPr>
          <w:lang w:val="ru-RU"/>
        </w:rPr>
      </w:pPr>
      <w:r w:rsidRPr="00AF7D89">
        <w:rPr>
          <w:lang w:val="ru-RU"/>
        </w:rPr>
        <w:t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Измененные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4" w:firstLine="568"/>
        <w:jc w:val="both"/>
        <w:rPr>
          <w:lang w:val="ru-RU"/>
        </w:rPr>
      </w:pPr>
      <w:r w:rsidRPr="00AF7D89">
        <w:rPr>
          <w:lang w:val="ru-RU"/>
        </w:rPr>
        <w:t xml:space="preserve"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введенной в действие с 3 июля 2007 года Федеральным законом от 26 июня 2007 года </w:t>
      </w:r>
      <w:r>
        <w:t>N</w:t>
      </w:r>
      <w:r w:rsidRPr="00AF7D89">
        <w:rPr>
          <w:lang w:val="ru-RU"/>
        </w:rPr>
        <w:t xml:space="preserve"> 118-ФЗ, - см. предыдущую редакцию).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>Деятельность национальных библиотек Российской Федерации осуществляется на основе координации и кооперации.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>1_1.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ветхих, изношенных, испорченных, дефектных документов;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документов, которые имеют научное и образовательное значение.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tabs>
          <w:tab w:val="left" w:pos="2566"/>
          <w:tab w:val="left" w:pos="4473"/>
          <w:tab w:val="left" w:pos="6270"/>
          <w:tab w:val="left" w:pos="7846"/>
          <w:tab w:val="left" w:pos="9340"/>
        </w:tabs>
        <w:ind w:left="670"/>
        <w:rPr>
          <w:lang w:val="ru-RU"/>
        </w:rPr>
      </w:pPr>
      <w:r w:rsidRPr="00AF7D89">
        <w:rPr>
          <w:lang w:val="ru-RU"/>
        </w:rPr>
        <w:t>Изготовление</w:t>
      </w:r>
      <w:r w:rsidRPr="00AF7D89">
        <w:rPr>
          <w:spacing w:val="-1"/>
          <w:lang w:val="ru-RU"/>
        </w:rPr>
        <w:t xml:space="preserve"> </w:t>
      </w:r>
      <w:r w:rsidRPr="00AF7D89">
        <w:rPr>
          <w:lang w:val="ru-RU"/>
        </w:rPr>
        <w:t>и</w:t>
      </w:r>
      <w:r w:rsidRPr="00AF7D89">
        <w:rPr>
          <w:lang w:val="ru-RU"/>
        </w:rPr>
        <w:tab/>
        <w:t>предоставление</w:t>
      </w:r>
      <w:r w:rsidRPr="00AF7D89">
        <w:rPr>
          <w:lang w:val="ru-RU"/>
        </w:rPr>
        <w:tab/>
        <w:t>пользователям</w:t>
      </w:r>
      <w:r w:rsidRPr="00AF7D89">
        <w:rPr>
          <w:lang w:val="ru-RU"/>
        </w:rPr>
        <w:tab/>
        <w:t>экземпляров</w:t>
      </w:r>
      <w:r w:rsidRPr="00AF7D89">
        <w:rPr>
          <w:lang w:val="ru-RU"/>
        </w:rPr>
        <w:tab/>
        <w:t>документов</w:t>
      </w:r>
      <w:r w:rsidRPr="00AF7D89">
        <w:rPr>
          <w:lang w:val="ru-RU"/>
        </w:rPr>
        <w:tab/>
        <w:t>в</w:t>
      </w:r>
    </w:p>
    <w:p w:rsidR="00BE0612" w:rsidRPr="00AF7D89" w:rsidRDefault="00BE0612">
      <w:pPr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7408D3">
      <w:pPr>
        <w:pStyle w:val="a3"/>
        <w:spacing w:before="205"/>
        <w:ind w:left="102" w:right="110"/>
        <w:jc w:val="both"/>
        <w:rPr>
          <w:lang w:val="ru-RU"/>
        </w:rPr>
      </w:pPr>
      <w:r w:rsidRPr="00AF7D89">
        <w:rPr>
          <w:lang w:val="ru-RU"/>
        </w:rPr>
        <w:t>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кодексом Российской Федерации.</w:t>
      </w: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 xml:space="preserve">(Пункт дополнительно включен с 9 ноября 2008 года Федеральным законом от 27 октября 2008 года </w:t>
      </w:r>
      <w:r>
        <w:t>N</w:t>
      </w:r>
      <w:r w:rsidRPr="00AF7D89">
        <w:rPr>
          <w:lang w:val="ru-RU"/>
        </w:rPr>
        <w:t xml:space="preserve"> 183-ФЗ)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8"/>
        </w:numPr>
        <w:tabs>
          <w:tab w:val="left" w:pos="911"/>
        </w:tabs>
        <w:ind w:right="112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</w:t>
      </w:r>
      <w:r w:rsidRPr="00AF7D89">
        <w:rPr>
          <w:spacing w:val="-10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библиотеки.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3" w:firstLine="568"/>
        <w:jc w:val="both"/>
        <w:rPr>
          <w:lang w:val="ru-RU"/>
        </w:rPr>
      </w:pPr>
      <w:r w:rsidRPr="00AF7D89">
        <w:rPr>
          <w:lang w:val="ru-RU"/>
        </w:rP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4"/>
        <w:rPr>
          <w:sz w:val="22"/>
          <w:lang w:val="ru-RU"/>
        </w:rPr>
      </w:pPr>
    </w:p>
    <w:p w:rsidR="00BE0612" w:rsidRPr="00AF7D89" w:rsidRDefault="007408D3">
      <w:pPr>
        <w:pStyle w:val="Heading1"/>
        <w:ind w:right="50"/>
        <w:rPr>
          <w:lang w:val="ru-RU"/>
        </w:rPr>
      </w:pPr>
      <w:r w:rsidRPr="00AF7D89">
        <w:rPr>
          <w:lang w:val="ru-RU"/>
        </w:rPr>
        <w:t xml:space="preserve">Глава </w:t>
      </w:r>
      <w:r>
        <w:t>VI</w:t>
      </w:r>
      <w:r w:rsidRPr="00AF7D89">
        <w:rPr>
          <w:lang w:val="ru-RU"/>
        </w:rPr>
        <w:t>. Организация взаимодействия библиотек</w:t>
      </w:r>
    </w:p>
    <w:p w:rsidR="00BE0612" w:rsidRPr="00AF7D89" w:rsidRDefault="00BE0612">
      <w:pPr>
        <w:pStyle w:val="a3"/>
        <w:rPr>
          <w:b/>
          <w:sz w:val="26"/>
          <w:lang w:val="ru-RU"/>
        </w:rPr>
      </w:pPr>
    </w:p>
    <w:p w:rsidR="00BE0612" w:rsidRPr="00AF7D89" w:rsidRDefault="00BE0612">
      <w:pPr>
        <w:pStyle w:val="a3"/>
        <w:spacing w:before="10"/>
        <w:rPr>
          <w:b/>
          <w:sz w:val="21"/>
          <w:lang w:val="ru-RU"/>
        </w:rPr>
      </w:pPr>
    </w:p>
    <w:p w:rsidR="00BE0612" w:rsidRPr="00AF7D89" w:rsidRDefault="007408D3">
      <w:pPr>
        <w:spacing w:before="1"/>
        <w:ind w:left="135" w:right="148"/>
        <w:jc w:val="center"/>
        <w:rPr>
          <w:b/>
          <w:sz w:val="24"/>
          <w:lang w:val="ru-RU"/>
        </w:rPr>
      </w:pPr>
      <w:r w:rsidRPr="00AF7D89">
        <w:rPr>
          <w:b/>
          <w:sz w:val="24"/>
          <w:lang w:val="ru-RU"/>
        </w:rPr>
        <w:t>Статья 19. Участие государства в обеспечении координации и кооперации библиотечного обслуживания</w:t>
      </w:r>
    </w:p>
    <w:p w:rsidR="00BE0612" w:rsidRPr="00AF7D89" w:rsidRDefault="007408D3">
      <w:pPr>
        <w:pStyle w:val="a3"/>
        <w:ind w:left="102" w:right="103" w:firstLine="568"/>
        <w:jc w:val="both"/>
        <w:rPr>
          <w:lang w:val="ru-RU"/>
        </w:rPr>
      </w:pPr>
      <w:r w:rsidRPr="00AF7D89">
        <w:rPr>
          <w:lang w:val="ru-RU"/>
        </w:rPr>
        <w:t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</w:p>
    <w:p w:rsidR="00BE0612" w:rsidRPr="00AF7D89" w:rsidRDefault="00BE0612">
      <w:pPr>
        <w:pStyle w:val="a3"/>
        <w:spacing w:before="9"/>
        <w:rPr>
          <w:lang w:val="ru-RU"/>
        </w:rPr>
      </w:pPr>
    </w:p>
    <w:p w:rsidR="00BE0612" w:rsidRDefault="007408D3">
      <w:pPr>
        <w:pStyle w:val="Heading1"/>
      </w:pPr>
      <w:r>
        <w:t>Статья 20. Центральные библиотеки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7"/>
        </w:numPr>
        <w:tabs>
          <w:tab w:val="left" w:pos="911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 (абзац в редакции, введенной в действие с 20 июня 2009 года Федеральным законом от 3 июня 2009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119-ФЗ, - см. предыдущую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редакцию):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в республике - национальная или республиканская библиотека;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spacing w:line="480" w:lineRule="auto"/>
        <w:ind w:left="670" w:right="498"/>
        <w:rPr>
          <w:lang w:val="ru-RU"/>
        </w:rPr>
      </w:pPr>
      <w:r w:rsidRPr="00AF7D89">
        <w:rPr>
          <w:lang w:val="ru-RU"/>
        </w:rPr>
        <w:t>в автономном округе, автономной области - окружная или областная библиотека; в крае, области - краевая, областная библиотека;</w:t>
      </w:r>
    </w:p>
    <w:p w:rsidR="00BE0612" w:rsidRPr="00AF7D89" w:rsidRDefault="007408D3">
      <w:pPr>
        <w:pStyle w:val="a3"/>
        <w:spacing w:before="10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 xml:space="preserve">абзац утратил силу с 1 января 2005 года - Федеральный закон от 22 августа 2004 года </w:t>
      </w:r>
      <w:r>
        <w:t>N</w:t>
      </w:r>
      <w:r w:rsidRPr="00AF7D89">
        <w:rPr>
          <w:lang w:val="ru-RU"/>
        </w:rPr>
        <w:t xml:space="preserve"> 122-ФЗ - см. предыдущую редакцию;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 xml:space="preserve">абзац утратил силу с 1 января 2005 года - Федеральный закон от 22 августа 2004 года </w:t>
      </w:r>
      <w:r>
        <w:t>N</w:t>
      </w:r>
      <w:r w:rsidRPr="00AF7D89">
        <w:rPr>
          <w:lang w:val="ru-RU"/>
        </w:rPr>
        <w:t xml:space="preserve"> 122-ФЗ - см. предыдущую редакцию.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8" w:firstLine="568"/>
        <w:jc w:val="both"/>
        <w:rPr>
          <w:lang w:val="ru-RU"/>
        </w:rPr>
      </w:pPr>
      <w:r w:rsidRPr="00AF7D89">
        <w:rPr>
          <w:lang w:val="ru-RU"/>
        </w:rPr>
        <w:t>Органы местного самоуправления муниципального района могут присваивать ведущей межпоселенческой библиотеке статус центральной районной библиотеки (абзац дополнительно включен с 1 января 2005 года Федеральным законом от 22 августа 2004</w:t>
      </w:r>
    </w:p>
    <w:p w:rsidR="00BE0612" w:rsidRPr="00AF7D89" w:rsidRDefault="00BE0612">
      <w:pPr>
        <w:jc w:val="both"/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7408D3">
      <w:pPr>
        <w:pStyle w:val="a3"/>
        <w:spacing w:before="205"/>
        <w:ind w:left="102"/>
        <w:rPr>
          <w:lang w:val="ru-RU"/>
        </w:rPr>
      </w:pPr>
      <w:r w:rsidRPr="00AF7D89">
        <w:rPr>
          <w:lang w:val="ru-RU"/>
        </w:rPr>
        <w:t xml:space="preserve">года </w:t>
      </w:r>
      <w:r>
        <w:t>N</w:t>
      </w:r>
      <w:r w:rsidRPr="00AF7D89">
        <w:rPr>
          <w:lang w:val="ru-RU"/>
        </w:rPr>
        <w:t xml:space="preserve"> 122-ФЗ; в редакции, введенной в действие с 20 июня 2009 года Федеральным законом от 3 июня 2009 года </w:t>
      </w:r>
      <w:r>
        <w:t>N</w:t>
      </w:r>
      <w:r w:rsidRPr="00AF7D89">
        <w:rPr>
          <w:lang w:val="ru-RU"/>
        </w:rPr>
        <w:t xml:space="preserve"> 119-ФЗ, - см. предыдущую редакцию).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 xml:space="preserve"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 (абзац дополнительно включен с 1 января 2005 года Федеральным законом от 22 августа 2004 года </w:t>
      </w:r>
      <w:r>
        <w:t>N</w:t>
      </w:r>
      <w:r w:rsidRPr="00AF7D89">
        <w:rPr>
          <w:lang w:val="ru-RU"/>
        </w:rPr>
        <w:t xml:space="preserve"> 122-ФЗ).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7"/>
        </w:numPr>
        <w:tabs>
          <w:tab w:val="left" w:pos="911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(пункт в редакции, введенной в действие с 20 июня 2009 года Федеральным законом от 3 июня 2009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119-ФЗ, - см. предыдущую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редакцию).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7"/>
        </w:numPr>
        <w:tabs>
          <w:tab w:val="left" w:pos="911"/>
        </w:tabs>
        <w:ind w:right="108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других).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7"/>
        </w:numPr>
        <w:tabs>
          <w:tab w:val="left" w:pos="911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</w:t>
      </w:r>
      <w:r w:rsidRPr="00AF7D89">
        <w:rPr>
          <w:spacing w:val="-1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деятельности.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7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Центральные библиотеки могут учреждаться также министерствами и иными федеральными органами исполнительной</w:t>
      </w:r>
      <w:r w:rsidRPr="00AF7D89">
        <w:rPr>
          <w:spacing w:val="-18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власти.</w:t>
      </w:r>
    </w:p>
    <w:p w:rsidR="00BE0612" w:rsidRPr="00AF7D89" w:rsidRDefault="00BE0612">
      <w:pPr>
        <w:pStyle w:val="a3"/>
        <w:spacing w:before="4"/>
        <w:rPr>
          <w:lang w:val="ru-RU"/>
        </w:rPr>
      </w:pPr>
    </w:p>
    <w:p w:rsidR="00BE0612" w:rsidRPr="00AF7D89" w:rsidRDefault="007408D3">
      <w:pPr>
        <w:pStyle w:val="Heading1"/>
        <w:ind w:left="242" w:right="148"/>
        <w:rPr>
          <w:lang w:val="ru-RU"/>
        </w:rPr>
      </w:pPr>
      <w:r w:rsidRPr="00AF7D89">
        <w:rPr>
          <w:lang w:val="ru-RU"/>
        </w:rPr>
        <w:t>Статья 21. Взаимодействие библиотек с органами научно-технической информации и архивами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3"/>
        <w:ind w:left="102" w:right="105" w:firstLine="568"/>
        <w:jc w:val="both"/>
        <w:rPr>
          <w:lang w:val="ru-RU"/>
        </w:rPr>
      </w:pPr>
      <w:r w:rsidRPr="00AF7D89">
        <w:rPr>
          <w:lang w:val="ru-RU"/>
        </w:rP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BE0612" w:rsidRDefault="007408D3">
      <w:pPr>
        <w:pStyle w:val="Heading1"/>
        <w:spacing w:before="2" w:line="830" w:lineRule="atLeast"/>
        <w:ind w:left="877" w:right="785"/>
      </w:pPr>
      <w:r w:rsidRPr="00AF7D89">
        <w:rPr>
          <w:lang w:val="ru-RU"/>
        </w:rPr>
        <w:t xml:space="preserve">Глава </w:t>
      </w:r>
      <w:r>
        <w:t>VII</w:t>
      </w:r>
      <w:r w:rsidRPr="00AF7D89">
        <w:rPr>
          <w:lang w:val="ru-RU"/>
        </w:rPr>
        <w:t xml:space="preserve">. Экономическое регулирование в области библиотечного дела Статья 22. </w:t>
      </w:r>
      <w:r>
        <w:t>Порядок создания библиотек</w:t>
      </w:r>
    </w:p>
    <w:p w:rsidR="00BE0612" w:rsidRPr="00AF7D89" w:rsidRDefault="007408D3">
      <w:pPr>
        <w:pStyle w:val="a4"/>
        <w:numPr>
          <w:ilvl w:val="0"/>
          <w:numId w:val="6"/>
        </w:numPr>
        <w:tabs>
          <w:tab w:val="left" w:pos="911"/>
        </w:tabs>
        <w:ind w:right="104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</w:t>
      </w:r>
      <w:r w:rsidRPr="00AF7D89">
        <w:rPr>
          <w:spacing w:val="-2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законом.</w:t>
      </w:r>
    </w:p>
    <w:p w:rsidR="00BE0612" w:rsidRPr="00AF7D89" w:rsidRDefault="00BE0612">
      <w:pPr>
        <w:pStyle w:val="a3"/>
        <w:spacing w:before="5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6"/>
        </w:numPr>
        <w:tabs>
          <w:tab w:val="left" w:pos="911"/>
        </w:tabs>
        <w:ind w:right="107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Библиотека считается учрежденной и приобретает права юридического  лица со дня ее регистрации в порядке, установленном действующим законодательством. Библиотеки,</w:t>
      </w:r>
      <w:r w:rsidRPr="00AF7D89">
        <w:rPr>
          <w:spacing w:val="2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не</w:t>
      </w:r>
      <w:r w:rsidRPr="00AF7D89">
        <w:rPr>
          <w:spacing w:val="2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обладающие</w:t>
      </w:r>
      <w:r w:rsidRPr="00AF7D89">
        <w:rPr>
          <w:spacing w:val="2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правами</w:t>
      </w:r>
      <w:r w:rsidRPr="00AF7D89">
        <w:rPr>
          <w:spacing w:val="2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юридического</w:t>
      </w:r>
      <w:r w:rsidRPr="00AF7D89">
        <w:rPr>
          <w:spacing w:val="2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лица,</w:t>
      </w:r>
      <w:r w:rsidRPr="00AF7D89">
        <w:rPr>
          <w:spacing w:val="2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в</w:t>
      </w:r>
      <w:r w:rsidRPr="00AF7D89">
        <w:rPr>
          <w:spacing w:val="2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случае</w:t>
      </w:r>
      <w:r w:rsidRPr="00AF7D89">
        <w:rPr>
          <w:spacing w:val="2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придания</w:t>
      </w:r>
      <w:r w:rsidRPr="00AF7D89">
        <w:rPr>
          <w:spacing w:val="2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им</w:t>
      </w:r>
      <w:r w:rsidRPr="00AF7D89">
        <w:rPr>
          <w:spacing w:val="23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статуса</w:t>
      </w:r>
    </w:p>
    <w:p w:rsidR="00BE0612" w:rsidRPr="00AF7D89" w:rsidRDefault="00BE0612">
      <w:pPr>
        <w:jc w:val="both"/>
        <w:rPr>
          <w:sz w:val="24"/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7408D3">
      <w:pPr>
        <w:pStyle w:val="a3"/>
        <w:spacing w:before="205"/>
        <w:ind w:left="102"/>
        <w:rPr>
          <w:lang w:val="ru-RU"/>
        </w:rPr>
      </w:pPr>
      <w:r w:rsidRPr="00AF7D89">
        <w:rPr>
          <w:lang w:val="ru-RU"/>
        </w:rPr>
        <w:t>юридического лица проходят соответствующую регистрацию в порядке, установленном действующим законодательством.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670"/>
        <w:rPr>
          <w:lang w:val="ru-RU"/>
        </w:rPr>
      </w:pPr>
      <w:r w:rsidRPr="00AF7D89">
        <w:rPr>
          <w:lang w:val="ru-RU"/>
        </w:rPr>
        <w:t>Отказ в регистрации может быть обжалован в судебном порядке.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6"/>
        </w:numPr>
        <w:tabs>
          <w:tab w:val="left" w:pos="911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Учредителями библиотек могут быть собственники имущества либо уполномоченные ими физические или юридические лица, а также органы</w:t>
      </w:r>
      <w:r w:rsidRPr="00AF7D89">
        <w:rPr>
          <w:spacing w:val="-3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культуры.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5" w:firstLine="568"/>
        <w:jc w:val="both"/>
        <w:rPr>
          <w:lang w:val="ru-RU"/>
        </w:rPr>
      </w:pPr>
      <w:r w:rsidRPr="00AF7D89">
        <w:rPr>
          <w:lang w:val="ru-RU"/>
        </w:rP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</w:t>
      </w:r>
      <w:r w:rsidRPr="00AF7D89">
        <w:rPr>
          <w:spacing w:val="-16"/>
          <w:lang w:val="ru-RU"/>
        </w:rPr>
        <w:t xml:space="preserve"> </w:t>
      </w:r>
      <w:r w:rsidRPr="00AF7D89">
        <w:rPr>
          <w:lang w:val="ru-RU"/>
        </w:rPr>
        <w:t>библиотекой.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4"/>
        <w:rPr>
          <w:sz w:val="22"/>
          <w:lang w:val="ru-RU"/>
        </w:rPr>
      </w:pPr>
    </w:p>
    <w:p w:rsidR="00BE0612" w:rsidRDefault="007408D3">
      <w:pPr>
        <w:pStyle w:val="Heading1"/>
        <w:ind w:left="2019" w:right="0"/>
        <w:jc w:val="left"/>
      </w:pPr>
      <w:r>
        <w:t>Статья 23. Реорганизация и ликвидация библиотек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5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</w:t>
      </w:r>
      <w:r w:rsidRPr="00AF7D89">
        <w:rPr>
          <w:spacing w:val="-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Федерации.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>1_1.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 xml:space="preserve">(Пункт дополнительно включен Федеральным законом от 8 июня 2015 года </w:t>
      </w:r>
      <w:r>
        <w:t>N</w:t>
      </w:r>
      <w:r w:rsidRPr="00AF7D89">
        <w:rPr>
          <w:lang w:val="ru-RU"/>
        </w:rPr>
        <w:t xml:space="preserve"> 151-ФЗ)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5"/>
        </w:numPr>
        <w:tabs>
          <w:tab w:val="left" w:pos="911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ликвидации.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5" w:firstLine="568"/>
        <w:jc w:val="both"/>
        <w:rPr>
          <w:lang w:val="ru-RU"/>
        </w:rPr>
      </w:pPr>
      <w:r w:rsidRPr="00AF7D89">
        <w:rPr>
          <w:lang w:val="ru-RU"/>
        </w:rP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5"/>
        </w:numPr>
        <w:tabs>
          <w:tab w:val="left" w:pos="911"/>
        </w:tabs>
        <w:ind w:right="108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сторон.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5"/>
        </w:numPr>
        <w:tabs>
          <w:tab w:val="left" w:pos="911"/>
        </w:tabs>
        <w:ind w:right="110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Запрещаются разгосударствление, приватизация государственных и муниципальных библиотек, включая помещения и здания, в которых они</w:t>
      </w:r>
      <w:r w:rsidRPr="00AF7D89">
        <w:rPr>
          <w:spacing w:val="-24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расположены.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5"/>
        </w:numPr>
        <w:tabs>
          <w:tab w:val="left" w:pos="911"/>
        </w:tabs>
        <w:ind w:right="111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</w:t>
      </w:r>
      <w:r w:rsidRPr="00AF7D89">
        <w:rPr>
          <w:spacing w:val="-1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порядке.</w:t>
      </w:r>
    </w:p>
    <w:p w:rsidR="00BE0612" w:rsidRPr="00AF7D89" w:rsidRDefault="00BE0612">
      <w:pPr>
        <w:jc w:val="both"/>
        <w:rPr>
          <w:sz w:val="24"/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rPr>
          <w:sz w:val="20"/>
          <w:lang w:val="ru-RU"/>
        </w:rPr>
      </w:pPr>
    </w:p>
    <w:p w:rsidR="00BE0612" w:rsidRPr="00AF7D89" w:rsidRDefault="00BE0612">
      <w:pPr>
        <w:pStyle w:val="a3"/>
        <w:spacing w:before="3"/>
        <w:rPr>
          <w:sz w:val="22"/>
          <w:lang w:val="ru-RU"/>
        </w:rPr>
      </w:pPr>
    </w:p>
    <w:p w:rsidR="00BE0612" w:rsidRDefault="007408D3">
      <w:pPr>
        <w:pStyle w:val="Heading1"/>
      </w:pPr>
      <w:r>
        <w:t>Статья 24. Имущество библиотеки</w:t>
      </w:r>
    </w:p>
    <w:p w:rsidR="00BE0612" w:rsidRDefault="00BE0612">
      <w:pPr>
        <w:pStyle w:val="a3"/>
        <w:spacing w:before="6"/>
        <w:rPr>
          <w:b/>
          <w:sz w:val="23"/>
        </w:rPr>
      </w:pPr>
    </w:p>
    <w:p w:rsidR="00BE0612" w:rsidRPr="00AF7D89" w:rsidRDefault="007408D3">
      <w:pPr>
        <w:pStyle w:val="a4"/>
        <w:numPr>
          <w:ilvl w:val="0"/>
          <w:numId w:val="4"/>
        </w:numPr>
        <w:tabs>
          <w:tab w:val="left" w:pos="911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Федерации.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4"/>
        </w:numPr>
        <w:tabs>
          <w:tab w:val="left" w:pos="911"/>
        </w:tabs>
        <w:spacing w:before="1"/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Пункт утратил силу с 1 января 2005 года - Федеральный закон от 22 августа 2004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122-ФЗ. - См. предыдущую</w:t>
      </w:r>
      <w:r w:rsidRPr="00AF7D89">
        <w:rPr>
          <w:spacing w:val="-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редакцию.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4"/>
        <w:numPr>
          <w:ilvl w:val="0"/>
          <w:numId w:val="4"/>
        </w:numPr>
        <w:tabs>
          <w:tab w:val="left" w:pos="911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Пункт утратил силу с 1 января 2005 года - Федеральный закон от 22 августа 2004 года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122-ФЗ. - См. предыдущую</w:t>
      </w:r>
      <w:r w:rsidRPr="00AF7D89">
        <w:rPr>
          <w:spacing w:val="-9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редакцию.</w:t>
      </w:r>
    </w:p>
    <w:p w:rsidR="00BE0612" w:rsidRPr="00AF7D89" w:rsidRDefault="00BE0612">
      <w:pPr>
        <w:pStyle w:val="a3"/>
        <w:spacing w:before="5"/>
        <w:rPr>
          <w:lang w:val="ru-RU"/>
        </w:rPr>
      </w:pPr>
    </w:p>
    <w:p w:rsidR="00BE0612" w:rsidRPr="00AF7D89" w:rsidRDefault="007408D3">
      <w:pPr>
        <w:pStyle w:val="Heading1"/>
        <w:rPr>
          <w:lang w:val="ru-RU"/>
        </w:rPr>
      </w:pPr>
      <w:r w:rsidRPr="00AF7D89">
        <w:rPr>
          <w:lang w:val="ru-RU"/>
        </w:rPr>
        <w:t>Статья 25. Фонды развития библиотек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3"/>
        <w:ind w:left="102" w:right="111" w:firstLine="568"/>
        <w:jc w:val="both"/>
        <w:rPr>
          <w:lang w:val="ru-RU"/>
        </w:rPr>
      </w:pPr>
      <w:r w:rsidRPr="00AF7D89">
        <w:rPr>
          <w:lang w:val="ru-RU"/>
        </w:rP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доходы от проведения специальных лотерей, аукционов и других коммерческих мероприятий (часть в редакции, введенной в действие с 1 января 2005 года Федеральным законом от 22 августа 2004 года </w:t>
      </w:r>
      <w:r>
        <w:t>N</w:t>
      </w:r>
      <w:r w:rsidRPr="00AF7D89">
        <w:rPr>
          <w:lang w:val="ru-RU"/>
        </w:rPr>
        <w:t xml:space="preserve"> 122-ФЗ, - см. предыдущую редакцию).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5" w:firstLine="568"/>
        <w:jc w:val="both"/>
        <w:rPr>
          <w:lang w:val="ru-RU"/>
        </w:rPr>
      </w:pPr>
      <w:r w:rsidRPr="00AF7D89">
        <w:rPr>
          <w:lang w:val="ru-RU"/>
        </w:rP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4"/>
        <w:rPr>
          <w:sz w:val="22"/>
          <w:lang w:val="ru-RU"/>
        </w:rPr>
      </w:pPr>
    </w:p>
    <w:p w:rsidR="00BE0612" w:rsidRPr="00AF7D89" w:rsidRDefault="007408D3">
      <w:pPr>
        <w:pStyle w:val="Heading1"/>
        <w:ind w:right="49"/>
        <w:rPr>
          <w:lang w:val="ru-RU"/>
        </w:rPr>
      </w:pPr>
      <w:r w:rsidRPr="00AF7D89">
        <w:rPr>
          <w:lang w:val="ru-RU"/>
        </w:rPr>
        <w:t>Статья 26. Трудовые отношения работников библиотек</w:t>
      </w:r>
    </w:p>
    <w:p w:rsidR="00BE0612" w:rsidRPr="00AF7D89" w:rsidRDefault="00BE0612">
      <w:pPr>
        <w:pStyle w:val="a3"/>
        <w:spacing w:before="6"/>
        <w:rPr>
          <w:b/>
          <w:sz w:val="23"/>
          <w:lang w:val="ru-RU"/>
        </w:rPr>
      </w:pP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>Трудовые отношения работников библиотек регулируются законодательством Российской Федерации о труде.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09" w:firstLine="568"/>
        <w:jc w:val="both"/>
        <w:rPr>
          <w:lang w:val="ru-RU"/>
        </w:rPr>
      </w:pPr>
      <w:r w:rsidRPr="00AF7D89">
        <w:rPr>
          <w:lang w:val="ru-RU"/>
        </w:rPr>
        <w:t xml:space="preserve"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 (часть в редакции, введенной в действие с 1 января 2009 года Федеральным законом от 23 июля 2008 года </w:t>
      </w:r>
      <w:r>
        <w:t>N</w:t>
      </w:r>
      <w:r w:rsidRPr="00AF7D89">
        <w:rPr>
          <w:lang w:val="ru-RU"/>
        </w:rPr>
        <w:t xml:space="preserve"> 160-ФЗ, - см. предыдущую редакцию).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4"/>
        <w:rPr>
          <w:sz w:val="22"/>
          <w:lang w:val="ru-RU"/>
        </w:rPr>
      </w:pPr>
    </w:p>
    <w:p w:rsidR="00BE0612" w:rsidRPr="00AF7D89" w:rsidRDefault="007408D3">
      <w:pPr>
        <w:pStyle w:val="Heading1"/>
        <w:ind w:right="45"/>
        <w:rPr>
          <w:lang w:val="ru-RU"/>
        </w:rPr>
      </w:pPr>
      <w:r w:rsidRPr="00AF7D89">
        <w:rPr>
          <w:lang w:val="ru-RU"/>
        </w:rPr>
        <w:t xml:space="preserve">Глава </w:t>
      </w:r>
      <w:r>
        <w:t>VIII</w:t>
      </w:r>
      <w:r w:rsidRPr="00AF7D89">
        <w:rPr>
          <w:lang w:val="ru-RU"/>
        </w:rPr>
        <w:t>. Заключительные положения</w:t>
      </w:r>
    </w:p>
    <w:p w:rsidR="00BE0612" w:rsidRPr="00AF7D89" w:rsidRDefault="00BE0612">
      <w:pPr>
        <w:pStyle w:val="a3"/>
        <w:rPr>
          <w:b/>
          <w:sz w:val="26"/>
          <w:lang w:val="ru-RU"/>
        </w:rPr>
      </w:pPr>
    </w:p>
    <w:p w:rsidR="00BE0612" w:rsidRPr="00AF7D89" w:rsidRDefault="00BE0612">
      <w:pPr>
        <w:pStyle w:val="a3"/>
        <w:spacing w:before="10"/>
        <w:rPr>
          <w:b/>
          <w:sz w:val="21"/>
          <w:lang w:val="ru-RU"/>
        </w:rPr>
      </w:pPr>
    </w:p>
    <w:p w:rsidR="00BE0612" w:rsidRPr="00AF7D89" w:rsidRDefault="007408D3">
      <w:pPr>
        <w:spacing w:before="1" w:line="274" w:lineRule="exact"/>
        <w:ind w:left="140" w:right="148"/>
        <w:jc w:val="center"/>
        <w:rPr>
          <w:b/>
          <w:sz w:val="24"/>
          <w:lang w:val="ru-RU"/>
        </w:rPr>
      </w:pPr>
      <w:r w:rsidRPr="00AF7D89">
        <w:rPr>
          <w:b/>
          <w:sz w:val="24"/>
          <w:lang w:val="ru-RU"/>
        </w:rPr>
        <w:t>Статья 27. Вступление в силу настоящего Федерального закона</w:t>
      </w: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>Настоящий Федеральный закон вступает в силу со дня его официального опубликования.</w:t>
      </w: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6"/>
        <w:rPr>
          <w:sz w:val="22"/>
          <w:lang w:val="ru-RU"/>
        </w:rPr>
      </w:pPr>
    </w:p>
    <w:p w:rsidR="00BE0612" w:rsidRPr="00AF7D89" w:rsidRDefault="007408D3">
      <w:pPr>
        <w:pStyle w:val="Heading1"/>
        <w:spacing w:before="1"/>
        <w:ind w:right="50"/>
        <w:rPr>
          <w:lang w:val="ru-RU"/>
        </w:rPr>
      </w:pPr>
      <w:r w:rsidRPr="00AF7D89">
        <w:rPr>
          <w:lang w:val="ru-RU"/>
        </w:rPr>
        <w:t>Статья 28. Приведение нормативных правовых актов в соответствие с настоящим Федеральным законом</w:t>
      </w:r>
    </w:p>
    <w:p w:rsidR="00BE0612" w:rsidRPr="00AF7D89" w:rsidRDefault="00BE0612">
      <w:pPr>
        <w:rPr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rPr>
          <w:b/>
          <w:sz w:val="20"/>
          <w:lang w:val="ru-RU"/>
        </w:rPr>
      </w:pPr>
    </w:p>
    <w:p w:rsidR="00BE0612" w:rsidRPr="00AF7D89" w:rsidRDefault="00BE0612">
      <w:pPr>
        <w:pStyle w:val="a3"/>
        <w:spacing w:before="9"/>
        <w:rPr>
          <w:b/>
          <w:sz w:val="21"/>
          <w:lang w:val="ru-RU"/>
        </w:rPr>
      </w:pPr>
    </w:p>
    <w:p w:rsidR="00BE0612" w:rsidRPr="00AF7D89" w:rsidRDefault="007408D3">
      <w:pPr>
        <w:pStyle w:val="a4"/>
        <w:numPr>
          <w:ilvl w:val="0"/>
          <w:numId w:val="3"/>
        </w:numPr>
        <w:tabs>
          <w:tab w:val="left" w:pos="911"/>
        </w:tabs>
        <w:ind w:right="103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 xml:space="preserve">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Совета, 1984, </w:t>
      </w:r>
      <w:r>
        <w:rPr>
          <w:sz w:val="24"/>
        </w:rPr>
        <w:t>N</w:t>
      </w:r>
      <w:r w:rsidRPr="00AF7D89">
        <w:rPr>
          <w:sz w:val="24"/>
          <w:lang w:val="ru-RU"/>
        </w:rPr>
        <w:t xml:space="preserve"> 12,</w:t>
      </w:r>
      <w:r w:rsidRPr="00AF7D89">
        <w:rPr>
          <w:spacing w:val="-11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ст.173).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3"/>
        <w:ind w:left="102" w:right="110" w:firstLine="568"/>
        <w:jc w:val="both"/>
        <w:rPr>
          <w:lang w:val="ru-RU"/>
        </w:rPr>
      </w:pPr>
      <w:r w:rsidRPr="00AF7D89">
        <w:rPr>
          <w:lang w:val="ru-RU"/>
        </w:rP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BE0612" w:rsidRPr="00AF7D89" w:rsidRDefault="00BE0612">
      <w:pPr>
        <w:pStyle w:val="a3"/>
        <w:spacing w:before="10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3"/>
        </w:numPr>
        <w:tabs>
          <w:tab w:val="left" w:pos="911"/>
        </w:tabs>
        <w:ind w:right="112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Предложить Президенту Российской Федерации привести в соответствие с настоящим Федеральным законом изданные им нормативные правовые</w:t>
      </w:r>
      <w:r w:rsidRPr="00AF7D89">
        <w:rPr>
          <w:spacing w:val="-26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акты.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Default="007408D3">
      <w:pPr>
        <w:pStyle w:val="a4"/>
        <w:numPr>
          <w:ilvl w:val="0"/>
          <w:numId w:val="3"/>
        </w:numPr>
        <w:tabs>
          <w:tab w:val="left" w:pos="911"/>
        </w:tabs>
        <w:ind w:left="910"/>
        <w:rPr>
          <w:sz w:val="24"/>
        </w:rPr>
      </w:pPr>
      <w:r>
        <w:rPr>
          <w:sz w:val="24"/>
        </w:rPr>
        <w:t>Поручить Правительству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Федерации:</w:t>
      </w:r>
    </w:p>
    <w:p w:rsidR="00BE0612" w:rsidRDefault="00BE0612">
      <w:pPr>
        <w:pStyle w:val="a3"/>
        <w:spacing w:before="11"/>
        <w:rPr>
          <w:sz w:val="23"/>
        </w:rPr>
      </w:pPr>
    </w:p>
    <w:p w:rsidR="00BE0612" w:rsidRPr="00AF7D89" w:rsidRDefault="007408D3">
      <w:pPr>
        <w:pStyle w:val="a4"/>
        <w:numPr>
          <w:ilvl w:val="0"/>
          <w:numId w:val="2"/>
        </w:numPr>
        <w:tabs>
          <w:tab w:val="left" w:pos="930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привести в соответствие с настоящим Федеральным законом изданные им правовые</w:t>
      </w:r>
      <w:r w:rsidRPr="00AF7D89">
        <w:rPr>
          <w:spacing w:val="-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акты;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2"/>
        </w:numPr>
        <w:tabs>
          <w:tab w:val="left" w:pos="930"/>
        </w:tabs>
        <w:ind w:right="105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</w:t>
      </w:r>
      <w:r w:rsidRPr="00AF7D89">
        <w:rPr>
          <w:spacing w:val="-5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закона;</w:t>
      </w:r>
    </w:p>
    <w:p w:rsidR="00BE0612" w:rsidRPr="00AF7D89" w:rsidRDefault="00BE0612">
      <w:pPr>
        <w:pStyle w:val="a3"/>
        <w:spacing w:before="11"/>
        <w:rPr>
          <w:sz w:val="23"/>
          <w:lang w:val="ru-RU"/>
        </w:rPr>
      </w:pPr>
    </w:p>
    <w:p w:rsidR="00BE0612" w:rsidRPr="00AF7D89" w:rsidRDefault="007408D3">
      <w:pPr>
        <w:pStyle w:val="a4"/>
        <w:numPr>
          <w:ilvl w:val="0"/>
          <w:numId w:val="2"/>
        </w:numPr>
        <w:tabs>
          <w:tab w:val="left" w:pos="930"/>
        </w:tabs>
        <w:ind w:right="109" w:firstLine="568"/>
        <w:jc w:val="both"/>
        <w:rPr>
          <w:sz w:val="24"/>
          <w:lang w:val="ru-RU"/>
        </w:rPr>
      </w:pPr>
      <w:r w:rsidRPr="00AF7D89">
        <w:rPr>
          <w:sz w:val="24"/>
          <w:lang w:val="ru-RU"/>
        </w:rPr>
        <w:t>принять нормативные правовые акты в области библиотечного дела, обеспечивающие реализацию настоящего Федерального</w:t>
      </w:r>
      <w:r w:rsidRPr="00AF7D89">
        <w:rPr>
          <w:spacing w:val="-17"/>
          <w:sz w:val="24"/>
          <w:lang w:val="ru-RU"/>
        </w:rPr>
        <w:t xml:space="preserve"> </w:t>
      </w:r>
      <w:r w:rsidRPr="00AF7D89">
        <w:rPr>
          <w:sz w:val="24"/>
          <w:lang w:val="ru-RU"/>
        </w:rPr>
        <w:t>закона.</w:t>
      </w:r>
    </w:p>
    <w:p w:rsidR="00BE0612" w:rsidRPr="00AF7D89" w:rsidRDefault="00BE0612">
      <w:pPr>
        <w:pStyle w:val="a3"/>
        <w:spacing w:before="2"/>
        <w:rPr>
          <w:sz w:val="16"/>
          <w:lang w:val="ru-RU"/>
        </w:rPr>
      </w:pPr>
    </w:p>
    <w:p w:rsidR="00BE0612" w:rsidRPr="00AF7D89" w:rsidRDefault="00BE0612">
      <w:pPr>
        <w:rPr>
          <w:sz w:val="16"/>
          <w:lang w:val="ru-RU"/>
        </w:rPr>
        <w:sectPr w:rsidR="00BE0612" w:rsidRPr="00AF7D89" w:rsidSect="00E72ED4">
          <w:pgSz w:w="11910" w:h="16850"/>
          <w:pgMar w:top="0" w:right="740" w:bottom="280" w:left="567" w:header="0" w:footer="0" w:gutter="0"/>
          <w:cols w:space="720"/>
        </w:sectPr>
      </w:pPr>
    </w:p>
    <w:p w:rsidR="00BE0612" w:rsidRPr="00AF7D89" w:rsidRDefault="00BE0612">
      <w:pPr>
        <w:pStyle w:val="a3"/>
        <w:rPr>
          <w:sz w:val="26"/>
          <w:lang w:val="ru-RU"/>
        </w:rPr>
      </w:pPr>
    </w:p>
    <w:p w:rsidR="00BE0612" w:rsidRPr="00AF7D89" w:rsidRDefault="00BE0612">
      <w:pPr>
        <w:pStyle w:val="a3"/>
        <w:spacing w:before="9"/>
        <w:rPr>
          <w:sz w:val="29"/>
          <w:lang w:val="ru-RU"/>
        </w:rPr>
      </w:pPr>
    </w:p>
    <w:p w:rsidR="00BE0612" w:rsidRPr="00E72ED4" w:rsidRDefault="007408D3">
      <w:pPr>
        <w:pStyle w:val="a3"/>
        <w:ind w:left="102"/>
        <w:rPr>
          <w:lang w:val="ru-RU"/>
        </w:rPr>
      </w:pPr>
      <w:r w:rsidRPr="00E72ED4">
        <w:rPr>
          <w:lang w:val="ru-RU"/>
        </w:rPr>
        <w:t>Москва, Кремль</w:t>
      </w:r>
    </w:p>
    <w:p w:rsidR="00BE0612" w:rsidRPr="00AF7D89" w:rsidRDefault="007408D3">
      <w:pPr>
        <w:pStyle w:val="a3"/>
        <w:ind w:left="198" w:right="3251"/>
        <w:rPr>
          <w:lang w:val="ru-RU"/>
        </w:rPr>
      </w:pPr>
      <w:r w:rsidRPr="00AF7D89">
        <w:rPr>
          <w:lang w:val="ru-RU"/>
        </w:rPr>
        <w:t xml:space="preserve">29 декабря 1994 года </w:t>
      </w:r>
      <w:r>
        <w:t>N</w:t>
      </w:r>
      <w:r w:rsidRPr="00AF7D89">
        <w:rPr>
          <w:lang w:val="ru-RU"/>
        </w:rPr>
        <w:t xml:space="preserve"> 78-ФЗ</w:t>
      </w:r>
    </w:p>
    <w:p w:rsidR="00BE0612" w:rsidRPr="00AF7D89" w:rsidRDefault="00BE0612">
      <w:pPr>
        <w:pStyle w:val="a3"/>
        <w:rPr>
          <w:lang w:val="ru-RU"/>
        </w:rPr>
      </w:pPr>
    </w:p>
    <w:p w:rsidR="00BE0612" w:rsidRPr="00AF7D89" w:rsidRDefault="007408D3">
      <w:pPr>
        <w:pStyle w:val="a3"/>
        <w:ind w:left="102"/>
        <w:rPr>
          <w:lang w:val="ru-RU"/>
        </w:rPr>
      </w:pPr>
      <w:r w:rsidRPr="00AF7D89">
        <w:rPr>
          <w:lang w:val="ru-RU"/>
        </w:rPr>
        <w:t>Редакция документа с учетом</w:t>
      </w:r>
    </w:p>
    <w:p w:rsidR="00BE0612" w:rsidRPr="00AF7D89" w:rsidRDefault="007408D3">
      <w:pPr>
        <w:pStyle w:val="a3"/>
        <w:ind w:left="198"/>
        <w:rPr>
          <w:lang w:val="ru-RU"/>
        </w:rPr>
      </w:pPr>
      <w:r w:rsidRPr="00AF7D89">
        <w:rPr>
          <w:lang w:val="ru-RU"/>
        </w:rPr>
        <w:t>изменений и дополнений подготовлена АО</w:t>
      </w:r>
      <w:r w:rsidRPr="00AF7D89">
        <w:rPr>
          <w:spacing w:val="-20"/>
          <w:lang w:val="ru-RU"/>
        </w:rPr>
        <w:t xml:space="preserve"> </w:t>
      </w:r>
      <w:r w:rsidRPr="00AF7D89">
        <w:rPr>
          <w:lang w:val="ru-RU"/>
        </w:rPr>
        <w:t>"Кодекс"</w:t>
      </w:r>
    </w:p>
    <w:p w:rsidR="00BE0612" w:rsidRDefault="007408D3">
      <w:pPr>
        <w:pStyle w:val="a3"/>
        <w:spacing w:before="90"/>
        <w:ind w:left="102" w:right="91" w:firstLine="2328"/>
      </w:pPr>
      <w:r w:rsidRPr="00AF7D89">
        <w:rPr>
          <w:lang w:val="ru-RU"/>
        </w:rPr>
        <w:br w:type="column"/>
      </w:r>
      <w:r>
        <w:lastRenderedPageBreak/>
        <w:t>Президент Российской Федерации Б.Ельцин</w:t>
      </w:r>
    </w:p>
    <w:sectPr w:rsidR="00BE0612" w:rsidSect="00E72ED4">
      <w:type w:val="continuous"/>
      <w:pgSz w:w="11910" w:h="16850"/>
      <w:pgMar w:top="0" w:right="740" w:bottom="280" w:left="567" w:header="720" w:footer="720" w:gutter="0"/>
      <w:cols w:num="2" w:space="720" w:equalWidth="0">
        <w:col w:w="5621" w:space="322"/>
        <w:col w:w="36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AF" w:rsidRDefault="000F2CAF" w:rsidP="00BE0612">
      <w:r>
        <w:separator/>
      </w:r>
    </w:p>
  </w:endnote>
  <w:endnote w:type="continuationSeparator" w:id="1">
    <w:p w:rsidR="000F2CAF" w:rsidRDefault="000F2CAF" w:rsidP="00BE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AF" w:rsidRDefault="000F2CAF" w:rsidP="00BE0612">
      <w:r>
        <w:separator/>
      </w:r>
    </w:p>
  </w:footnote>
  <w:footnote w:type="continuationSeparator" w:id="1">
    <w:p w:rsidR="000F2CAF" w:rsidRDefault="000F2CAF" w:rsidP="00BE0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12" w:rsidRDefault="007408D3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19023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2793178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FE1"/>
    <w:multiLevelType w:val="hybridMultilevel"/>
    <w:tmpl w:val="40208202"/>
    <w:lvl w:ilvl="0" w:tplc="06A41B32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54C341C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85C68F52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E2FA4FC2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2FBC8920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0DA28304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B2F04E54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6608AF0E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545E26DA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">
    <w:nsid w:val="02867449"/>
    <w:multiLevelType w:val="hybridMultilevel"/>
    <w:tmpl w:val="3C1A2B1C"/>
    <w:lvl w:ilvl="0" w:tplc="1730F05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4426D86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602CC4C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0510B7F4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B16035E2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74821C8E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FBF2FE6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3D041FFC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89D2AF1A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">
    <w:nsid w:val="070C76DD"/>
    <w:multiLevelType w:val="hybridMultilevel"/>
    <w:tmpl w:val="80D25EBC"/>
    <w:lvl w:ilvl="0" w:tplc="C68A58F0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67407C6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7B3AE198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FFF292FC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3E3E415E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28A81588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7096C076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05C6CF8A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5D505C66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">
    <w:nsid w:val="102F14A4"/>
    <w:multiLevelType w:val="hybridMultilevel"/>
    <w:tmpl w:val="26DE71E8"/>
    <w:lvl w:ilvl="0" w:tplc="431840C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201056A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E70F43A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064E519E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8FC2A88C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85160090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F02085DC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D2B4BFEA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14F667C2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4">
    <w:nsid w:val="114D7739"/>
    <w:multiLevelType w:val="hybridMultilevel"/>
    <w:tmpl w:val="40625426"/>
    <w:lvl w:ilvl="0" w:tplc="CC3A6ED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EA8756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7854CE84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198EB3E4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CAA0D83A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B87C1148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74BE2B40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B142BA5A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AB461960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5">
    <w:nsid w:val="168F2FFE"/>
    <w:multiLevelType w:val="hybridMultilevel"/>
    <w:tmpl w:val="A7FE67BC"/>
    <w:lvl w:ilvl="0" w:tplc="2D8A800E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32E335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43428DA8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C88E92D2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1A16063E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D59A0ADC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D7103864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B6CC4B78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B650C7CC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6">
    <w:nsid w:val="1B1B17A8"/>
    <w:multiLevelType w:val="hybridMultilevel"/>
    <w:tmpl w:val="6AC69BDC"/>
    <w:lvl w:ilvl="0" w:tplc="DA72F45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794AA07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292DBB0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886888CE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C17C5B5A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FC5AB34C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EFE496DE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660AFF32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E3664590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7">
    <w:nsid w:val="27A93E78"/>
    <w:multiLevelType w:val="hybridMultilevel"/>
    <w:tmpl w:val="A70AC6C8"/>
    <w:lvl w:ilvl="0" w:tplc="70F61B2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6086318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10D87E04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F9D8761E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F8300476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5B60D600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3E967504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98FEBA44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429A7B7C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8">
    <w:nsid w:val="296E1321"/>
    <w:multiLevelType w:val="hybridMultilevel"/>
    <w:tmpl w:val="237EE8A6"/>
    <w:lvl w:ilvl="0" w:tplc="A8542C2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225A2B5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E5D23A24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C76C18C2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321A69A2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C5C217B8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48A658E8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1BDC481A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72B401FA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9">
    <w:nsid w:val="2A3445F3"/>
    <w:multiLevelType w:val="hybridMultilevel"/>
    <w:tmpl w:val="6C78A3E0"/>
    <w:lvl w:ilvl="0" w:tplc="5BA094C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7D46C36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14041AC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B4DC1152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FD66F2EE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4604926E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311E9672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FE72172E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B7FE1380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0">
    <w:nsid w:val="2FF44DC0"/>
    <w:multiLevelType w:val="hybridMultilevel"/>
    <w:tmpl w:val="17E04A62"/>
    <w:lvl w:ilvl="0" w:tplc="F30E264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3AA79C6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455AE4BC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9D58D89A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4C0AB2B0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A3EE522A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5B4334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2600111A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91283BA2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1">
    <w:nsid w:val="31762977"/>
    <w:multiLevelType w:val="hybridMultilevel"/>
    <w:tmpl w:val="D2382CF0"/>
    <w:lvl w:ilvl="0" w:tplc="5F5CC67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D2E238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90CB6CC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57609932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A2EA9BEA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CA3277C0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3A8B13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8FE02632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9BB4CC84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2">
    <w:nsid w:val="33933AEB"/>
    <w:multiLevelType w:val="hybridMultilevel"/>
    <w:tmpl w:val="2640BEC2"/>
    <w:lvl w:ilvl="0" w:tplc="8D34696C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15EC7C8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CC3E0358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A2EE1A70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867A99C2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36F83B60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301C0D42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14E612CA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50D0A910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3">
    <w:nsid w:val="41214101"/>
    <w:multiLevelType w:val="hybridMultilevel"/>
    <w:tmpl w:val="2FE6E8C2"/>
    <w:lvl w:ilvl="0" w:tplc="F27048D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F9C6BFC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A388178E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11D22028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03984B9A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CEF637E4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F9AF3AC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C8864246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06C63E48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4">
    <w:nsid w:val="4C010451"/>
    <w:multiLevelType w:val="hybridMultilevel"/>
    <w:tmpl w:val="9DCE4F8A"/>
    <w:lvl w:ilvl="0" w:tplc="C1BCF74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EB6503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B667C1A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54FE1016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8640B586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5D0E7048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17F6AE4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4E76758C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F7E2611C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5">
    <w:nsid w:val="4E98609B"/>
    <w:multiLevelType w:val="hybridMultilevel"/>
    <w:tmpl w:val="F108797A"/>
    <w:lvl w:ilvl="0" w:tplc="AA92184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C6E426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4A8C5F66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63587CC8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75A6FED0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2CAE8FD8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CBDC532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6FFA5D64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2CCA9994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6">
    <w:nsid w:val="4FD43D80"/>
    <w:multiLevelType w:val="hybridMultilevel"/>
    <w:tmpl w:val="24680288"/>
    <w:lvl w:ilvl="0" w:tplc="7570A75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74E537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762ACDA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D0B44232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D6228E0C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E0D4E536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D400908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6A3A8E74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A4CEE22A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7">
    <w:nsid w:val="6F597D31"/>
    <w:multiLevelType w:val="hybridMultilevel"/>
    <w:tmpl w:val="11125EBC"/>
    <w:lvl w:ilvl="0" w:tplc="ECC4BFFC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6FC4B06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89B20A36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2A06B736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02F82774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D9C0549A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0F5EF0CE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B44403F8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A89636B6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8">
    <w:nsid w:val="742635CD"/>
    <w:multiLevelType w:val="hybridMultilevel"/>
    <w:tmpl w:val="6E041B66"/>
    <w:lvl w:ilvl="0" w:tplc="7BCE0EB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E104FD8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47BEAB16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FB8CC108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D136BB90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08B41E5A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D8A0EB9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59AE013E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1902BE0C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9">
    <w:nsid w:val="74467E71"/>
    <w:multiLevelType w:val="hybridMultilevel"/>
    <w:tmpl w:val="FECEE72C"/>
    <w:lvl w:ilvl="0" w:tplc="230AC22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10E937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52612F8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06067490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517A3BCC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69008770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5DF854F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7FD0D040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D528F870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0">
    <w:nsid w:val="7F9C4618"/>
    <w:multiLevelType w:val="hybridMultilevel"/>
    <w:tmpl w:val="B3568D06"/>
    <w:lvl w:ilvl="0" w:tplc="8910C0F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5DF4DB6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7DCF986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11703BCA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391A1DB6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4372BA16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5982642E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C7A81FDC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B6E4B6B8"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5"/>
  </w:num>
  <w:num w:numId="5">
    <w:abstractNumId w:val="11"/>
  </w:num>
  <w:num w:numId="6">
    <w:abstractNumId w:val="14"/>
  </w:num>
  <w:num w:numId="7">
    <w:abstractNumId w:val="2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6"/>
  </w:num>
  <w:num w:numId="16">
    <w:abstractNumId w:val="3"/>
  </w:num>
  <w:num w:numId="17">
    <w:abstractNumId w:val="0"/>
  </w:num>
  <w:num w:numId="18">
    <w:abstractNumId w:val="18"/>
  </w:num>
  <w:num w:numId="19">
    <w:abstractNumId w:val="13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E0612"/>
    <w:rsid w:val="000F2CAF"/>
    <w:rsid w:val="007408D3"/>
    <w:rsid w:val="00AF7D89"/>
    <w:rsid w:val="00BA41B7"/>
    <w:rsid w:val="00BE0612"/>
    <w:rsid w:val="00E7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61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6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0612"/>
    <w:pPr>
      <w:ind w:left="140" w:right="4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0612"/>
    <w:pPr>
      <w:ind w:left="102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BE0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6047</Words>
  <Characters>34472</Characters>
  <Application>Microsoft Office Word</Application>
  <DocSecurity>0</DocSecurity>
  <Lines>287</Lines>
  <Paragraphs>80</Paragraphs>
  <ScaleCrop>false</ScaleCrop>
  <Company/>
  <LinksUpToDate>false</LinksUpToDate>
  <CharactersWithSpaces>40439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библиотечном деле (с изменениями на 8 июня 2015 года) (редакция, действующая с 1 января 2016 года)</dc:title>
  <dc:creator>OVD</dc:creator>
  <cp:lastModifiedBy>Ирина</cp:lastModifiedBy>
  <cp:revision>5</cp:revision>
  <dcterms:created xsi:type="dcterms:W3CDTF">2011-11-10T09:50:00Z</dcterms:created>
  <dcterms:modified xsi:type="dcterms:W3CDTF">2018-01-05T09:38:00Z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2011-11-10T00:00:00Z</vt:filetime>
  </property>
</Properties>
</file>